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2" w:lineRule="auto"/>
        <w:rPr>
          <w:rFonts w:ascii="Arial"/>
          <w:sz w:val="21"/>
        </w:rPr>
      </w:pPr>
    </w:p>
    <w:p>
      <w:pPr>
        <w:spacing w:line="322" w:lineRule="auto"/>
        <w:rPr>
          <w:rFonts w:ascii="Arial"/>
          <w:sz w:val="21"/>
        </w:rPr>
      </w:pPr>
    </w:p>
    <w:p>
      <w:pPr>
        <w:spacing w:before="117" w:line="218" w:lineRule="auto"/>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5"/>
          <w:sz w:val="44"/>
          <w:szCs w:val="44"/>
        </w:rPr>
        <w:t>课程建设与课堂革命高级研修班培训方案</w:t>
      </w:r>
    </w:p>
    <w:p>
      <w:pPr>
        <w:spacing w:before="97" w:line="220" w:lineRule="auto"/>
        <w:rPr>
          <w:rFonts w:ascii="黑体" w:hAnsi="黑体" w:eastAsia="黑体" w:cs="黑体"/>
          <w:sz w:val="30"/>
          <w:szCs w:val="30"/>
        </w:rPr>
      </w:pPr>
    </w:p>
    <w:p>
      <w:pPr>
        <w:keepNext w:val="0"/>
        <w:keepLines w:val="0"/>
        <w:pageBreakBefore w:val="0"/>
        <w:widowControl/>
        <w:kinsoku w:val="0"/>
        <w:wordWrap/>
        <w:overflowPunct/>
        <w:topLinePunct w:val="0"/>
        <w:autoSpaceDE w:val="0"/>
        <w:autoSpaceDN w:val="0"/>
        <w:bidi w:val="0"/>
        <w:adjustRightInd w:val="0"/>
        <w:snapToGrid w:val="0"/>
        <w:spacing w:before="180" w:line="360" w:lineRule="auto"/>
        <w:ind w:left="0" w:firstLine="632" w:firstLineChars="200"/>
        <w:textAlignment w:val="baseline"/>
        <w:rPr>
          <w:rFonts w:hint="eastAsia" w:ascii="仿宋" w:hAnsi="仿宋" w:eastAsia="仿宋" w:cs="仿宋"/>
          <w:spacing w:val="-9"/>
          <w:sz w:val="32"/>
          <w:szCs w:val="32"/>
          <w:lang w:val="en-US" w:eastAsia="zh-CN"/>
        </w:rPr>
      </w:pPr>
      <w:r>
        <w:rPr>
          <w:rFonts w:hint="eastAsia" w:ascii="仿宋" w:hAnsi="仿宋" w:eastAsia="仿宋" w:cs="仿宋"/>
          <w:spacing w:val="-2"/>
          <w:sz w:val="32"/>
          <w:szCs w:val="32"/>
        </w:rPr>
        <w:t>为贯彻落实党中</w:t>
      </w:r>
      <w:r>
        <w:rPr>
          <w:rFonts w:hint="eastAsia" w:ascii="仿宋" w:hAnsi="仿宋" w:eastAsia="仿宋" w:cs="仿宋"/>
          <w:spacing w:val="-1"/>
          <w:sz w:val="32"/>
          <w:szCs w:val="32"/>
        </w:rPr>
        <w:t>央、国务院关于</w:t>
      </w:r>
      <w:r>
        <w:rPr>
          <w:rFonts w:hint="eastAsia" w:ascii="仿宋" w:hAnsi="仿宋" w:eastAsia="仿宋" w:cs="仿宋"/>
          <w:spacing w:val="-1"/>
          <w:sz w:val="32"/>
          <w:szCs w:val="32"/>
          <w:lang w:val="en-US" w:eastAsia="zh-CN"/>
        </w:rPr>
        <w:t>促进课程建设与课堂革命</w:t>
      </w:r>
      <w:r>
        <w:rPr>
          <w:rFonts w:hint="eastAsia" w:ascii="仿宋" w:hAnsi="仿宋" w:eastAsia="仿宋" w:cs="仿宋"/>
          <w:spacing w:val="-1"/>
          <w:sz w:val="32"/>
          <w:szCs w:val="32"/>
        </w:rPr>
        <w:t>的重要部署</w:t>
      </w:r>
      <w:r>
        <w:rPr>
          <w:rFonts w:hint="eastAsia" w:ascii="仿宋" w:hAnsi="仿宋" w:eastAsia="仿宋" w:cs="仿宋"/>
          <w:spacing w:val="-1"/>
          <w:sz w:val="32"/>
          <w:szCs w:val="32"/>
          <w:lang w:val="en-US" w:eastAsia="zh-CN"/>
        </w:rPr>
        <w:t>以及</w:t>
      </w:r>
      <w:r>
        <w:rPr>
          <w:rFonts w:hint="eastAsia" w:ascii="仿宋" w:hAnsi="仿宋" w:eastAsia="仿宋" w:cs="仿宋"/>
          <w:spacing w:val="-1"/>
          <w:sz w:val="32"/>
          <w:szCs w:val="32"/>
        </w:rPr>
        <w:t>《教育部关于国家精品开放课程建设的实施意见》等一系列文件</w:t>
      </w:r>
      <w:r>
        <w:rPr>
          <w:rFonts w:hint="eastAsia" w:ascii="仿宋" w:hAnsi="仿宋" w:eastAsia="仿宋" w:cs="仿宋"/>
          <w:spacing w:val="-1"/>
          <w:sz w:val="32"/>
          <w:szCs w:val="32"/>
          <w:lang w:val="en-US" w:eastAsia="zh-CN"/>
        </w:rPr>
        <w:t>精神，</w:t>
      </w:r>
      <w:r>
        <w:rPr>
          <w:rFonts w:hint="eastAsia" w:ascii="仿宋" w:hAnsi="仿宋" w:eastAsia="仿宋" w:cs="仿宋"/>
          <w:spacing w:val="-20"/>
          <w:sz w:val="32"/>
          <w:szCs w:val="32"/>
          <w:lang w:val="en-US" w:eastAsia="zh-CN"/>
        </w:rPr>
        <w:t>积极</w:t>
      </w:r>
      <w:r>
        <w:rPr>
          <w:rFonts w:hint="eastAsia" w:ascii="仿宋" w:hAnsi="仿宋" w:eastAsia="仿宋" w:cs="仿宋"/>
          <w:spacing w:val="-12"/>
          <w:sz w:val="32"/>
          <w:szCs w:val="32"/>
        </w:rPr>
        <w:t>推</w:t>
      </w:r>
      <w:r>
        <w:rPr>
          <w:rFonts w:hint="eastAsia" w:ascii="仿宋" w:hAnsi="仿宋" w:eastAsia="仿宋" w:cs="仿宋"/>
          <w:spacing w:val="-10"/>
          <w:sz w:val="32"/>
          <w:szCs w:val="32"/>
        </w:rPr>
        <w:t>进我</w:t>
      </w:r>
      <w:r>
        <w:rPr>
          <w:rFonts w:hint="eastAsia" w:ascii="仿宋" w:hAnsi="仿宋" w:eastAsia="仿宋" w:cs="仿宋"/>
          <w:spacing w:val="-10"/>
          <w:sz w:val="32"/>
          <w:szCs w:val="32"/>
          <w:lang w:val="en-US" w:eastAsia="zh-CN"/>
        </w:rPr>
        <w:t>市</w:t>
      </w:r>
      <w:r>
        <w:rPr>
          <w:rFonts w:hint="eastAsia" w:ascii="仿宋" w:hAnsi="仿宋" w:eastAsia="仿宋" w:cs="仿宋"/>
          <w:spacing w:val="-10"/>
          <w:sz w:val="32"/>
          <w:szCs w:val="32"/>
        </w:rPr>
        <w:t>课程建设与课堂革命</w:t>
      </w:r>
      <w:r>
        <w:rPr>
          <w:rFonts w:hint="eastAsia" w:ascii="仿宋" w:hAnsi="仿宋" w:eastAsia="仿宋" w:cs="仿宋"/>
          <w:spacing w:val="-10"/>
          <w:sz w:val="32"/>
          <w:szCs w:val="32"/>
          <w:lang w:val="en-US" w:eastAsia="zh-CN"/>
        </w:rPr>
        <w:t>的</w:t>
      </w:r>
      <w:r>
        <w:rPr>
          <w:rFonts w:hint="eastAsia" w:ascii="仿宋" w:hAnsi="仿宋" w:eastAsia="仿宋" w:cs="仿宋"/>
          <w:spacing w:val="-10"/>
          <w:sz w:val="32"/>
          <w:szCs w:val="32"/>
        </w:rPr>
        <w:t>重要举措，坚持立德树人根本任务，</w:t>
      </w:r>
      <w:r>
        <w:rPr>
          <w:rFonts w:hint="eastAsia" w:ascii="仿宋" w:hAnsi="仿宋" w:eastAsia="仿宋" w:cs="仿宋"/>
          <w:spacing w:val="-9"/>
          <w:sz w:val="32"/>
          <w:szCs w:val="32"/>
        </w:rPr>
        <w:t>扎实开展苏州职业学校课程建设与课堂革命教育</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rPr>
        <w:t>培养更多高素质</w:t>
      </w:r>
      <w:r>
        <w:rPr>
          <w:rFonts w:hint="eastAsia" w:ascii="仿宋" w:hAnsi="仿宋" w:eastAsia="仿宋" w:cs="仿宋"/>
          <w:spacing w:val="-9"/>
          <w:sz w:val="32"/>
          <w:szCs w:val="32"/>
          <w:lang w:val="en-US" w:eastAsia="zh-CN"/>
        </w:rPr>
        <w:t>教师，</w:t>
      </w:r>
      <w:r>
        <w:rPr>
          <w:rFonts w:hint="eastAsia" w:ascii="仿宋" w:hAnsi="仿宋" w:eastAsia="仿宋" w:cs="仿宋"/>
          <w:spacing w:val="-9"/>
          <w:sz w:val="32"/>
          <w:szCs w:val="32"/>
        </w:rPr>
        <w:t>帮助老师</w:t>
      </w:r>
      <w:r>
        <w:rPr>
          <w:rFonts w:hint="eastAsia" w:ascii="仿宋" w:hAnsi="仿宋" w:eastAsia="仿宋" w:cs="仿宋"/>
          <w:spacing w:val="-9"/>
          <w:sz w:val="32"/>
          <w:szCs w:val="32"/>
          <w:lang w:val="en-US" w:eastAsia="zh-CN"/>
        </w:rPr>
        <w:t>更好搭建课程平台与开发课程资源以及改革课程考试与评价等方面展开课程建设的探索与实践，实现“以教师为中心”的教学结构向“以学生为中心”的教学结构转变。</w:t>
      </w:r>
    </w:p>
    <w:p>
      <w:pPr>
        <w:spacing w:line="220" w:lineRule="auto"/>
        <w:ind w:left="628"/>
        <w:rPr>
          <w:rFonts w:hint="eastAsia" w:ascii="黑体" w:hAnsi="黑体" w:eastAsia="黑体" w:cs="黑体"/>
          <w:sz w:val="32"/>
          <w:szCs w:val="32"/>
        </w:rPr>
      </w:pPr>
      <w:r>
        <w:rPr>
          <w:rFonts w:hint="eastAsia" w:ascii="黑体" w:hAnsi="黑体" w:eastAsia="黑体" w:cs="黑体"/>
          <w:spacing w:val="-2"/>
          <w:sz w:val="32"/>
          <w:szCs w:val="32"/>
          <w:lang w:eastAsia="zh-CN"/>
        </w:rPr>
        <w:t>一</w:t>
      </w:r>
      <w:r>
        <w:rPr>
          <w:rFonts w:hint="eastAsia" w:ascii="黑体" w:hAnsi="黑体" w:eastAsia="黑体" w:cs="黑体"/>
          <w:spacing w:val="-2"/>
          <w:sz w:val="32"/>
          <w:szCs w:val="32"/>
        </w:rPr>
        <w:t>、培训时间</w:t>
      </w:r>
    </w:p>
    <w:p>
      <w:pPr>
        <w:spacing w:before="163" w:line="218" w:lineRule="auto"/>
        <w:ind w:left="626"/>
        <w:rPr>
          <w:rFonts w:hint="eastAsia" w:ascii="仿宋" w:hAnsi="仿宋" w:eastAsia="仿宋" w:cs="仿宋"/>
          <w:sz w:val="32"/>
          <w:szCs w:val="32"/>
        </w:rPr>
      </w:pPr>
      <w:r>
        <w:rPr>
          <w:rFonts w:hint="eastAsia" w:ascii="仿宋" w:hAnsi="仿宋" w:eastAsia="仿宋" w:cs="仿宋"/>
          <w:spacing w:val="-27"/>
          <w:sz w:val="32"/>
          <w:szCs w:val="32"/>
        </w:rPr>
        <w:t>2</w:t>
      </w:r>
      <w:r>
        <w:rPr>
          <w:rFonts w:hint="eastAsia" w:ascii="仿宋" w:hAnsi="仿宋" w:eastAsia="仿宋" w:cs="仿宋"/>
          <w:spacing w:val="-22"/>
          <w:sz w:val="32"/>
          <w:szCs w:val="32"/>
        </w:rPr>
        <w:t>02</w:t>
      </w:r>
      <w:r>
        <w:rPr>
          <w:rFonts w:hint="eastAsia" w:ascii="仿宋" w:hAnsi="仿宋" w:eastAsia="仿宋" w:cs="仿宋"/>
          <w:spacing w:val="-22"/>
          <w:sz w:val="32"/>
          <w:szCs w:val="32"/>
          <w:lang w:val="en-US" w:eastAsia="zh-CN"/>
        </w:rPr>
        <w:t>2</w:t>
      </w:r>
      <w:r>
        <w:rPr>
          <w:rFonts w:hint="eastAsia" w:ascii="仿宋" w:hAnsi="仿宋" w:eastAsia="仿宋" w:cs="仿宋"/>
          <w:spacing w:val="-22"/>
          <w:sz w:val="32"/>
          <w:szCs w:val="32"/>
        </w:rPr>
        <w:t>年</w:t>
      </w:r>
      <w:r>
        <w:rPr>
          <w:rFonts w:hint="eastAsia" w:ascii="仿宋" w:hAnsi="仿宋" w:eastAsia="仿宋" w:cs="仿宋"/>
          <w:spacing w:val="-22"/>
          <w:sz w:val="32"/>
          <w:szCs w:val="32"/>
          <w:lang w:val="en-US" w:eastAsia="zh-CN"/>
        </w:rPr>
        <w:t>8</w:t>
      </w:r>
      <w:r>
        <w:rPr>
          <w:rFonts w:hint="eastAsia" w:ascii="仿宋" w:hAnsi="仿宋" w:eastAsia="仿宋" w:cs="仿宋"/>
          <w:spacing w:val="-22"/>
          <w:sz w:val="32"/>
          <w:szCs w:val="32"/>
        </w:rPr>
        <w:t>月</w:t>
      </w:r>
      <w:r>
        <w:rPr>
          <w:rFonts w:hint="eastAsia" w:ascii="仿宋" w:hAnsi="仿宋" w:eastAsia="仿宋" w:cs="仿宋"/>
          <w:spacing w:val="-22"/>
          <w:sz w:val="32"/>
          <w:szCs w:val="32"/>
          <w:lang w:val="en-US" w:eastAsia="zh-CN"/>
        </w:rPr>
        <w:t>20</w:t>
      </w:r>
      <w:r>
        <w:rPr>
          <w:rFonts w:hint="eastAsia" w:ascii="仿宋" w:hAnsi="仿宋" w:eastAsia="仿宋" w:cs="仿宋"/>
          <w:spacing w:val="-22"/>
          <w:sz w:val="32"/>
          <w:szCs w:val="32"/>
        </w:rPr>
        <w:t>日-25日。</w:t>
      </w:r>
    </w:p>
    <w:p>
      <w:pPr>
        <w:spacing w:before="167" w:line="220" w:lineRule="auto"/>
        <w:ind w:left="629"/>
        <w:rPr>
          <w:rFonts w:hint="eastAsia" w:ascii="黑体" w:hAnsi="黑体" w:eastAsia="黑体" w:cs="黑体"/>
          <w:sz w:val="32"/>
          <w:szCs w:val="32"/>
        </w:rPr>
      </w:pPr>
      <w:r>
        <w:rPr>
          <w:rFonts w:hint="eastAsia" w:ascii="黑体" w:hAnsi="黑体" w:eastAsia="黑体" w:cs="黑体"/>
          <w:spacing w:val="-3"/>
          <w:sz w:val="32"/>
          <w:szCs w:val="32"/>
          <w:lang w:eastAsia="zh-CN"/>
        </w:rPr>
        <w:t>二</w:t>
      </w:r>
      <w:r>
        <w:rPr>
          <w:rFonts w:hint="eastAsia" w:ascii="黑体" w:hAnsi="黑体" w:eastAsia="黑体" w:cs="黑体"/>
          <w:spacing w:val="-3"/>
          <w:sz w:val="32"/>
          <w:szCs w:val="32"/>
        </w:rPr>
        <w:t>、</w:t>
      </w:r>
      <w:r>
        <w:rPr>
          <w:rFonts w:hint="eastAsia" w:ascii="黑体" w:hAnsi="黑体" w:eastAsia="黑体" w:cs="黑体"/>
          <w:spacing w:val="-2"/>
          <w:sz w:val="32"/>
          <w:szCs w:val="32"/>
        </w:rPr>
        <w:t>培训地点</w:t>
      </w:r>
    </w:p>
    <w:p>
      <w:pPr>
        <w:spacing w:before="160" w:line="217" w:lineRule="auto"/>
        <w:ind w:left="640"/>
        <w:rPr>
          <w:rFonts w:hint="eastAsia" w:ascii="仿宋" w:hAnsi="仿宋" w:eastAsia="仿宋" w:cs="仿宋"/>
          <w:sz w:val="32"/>
          <w:szCs w:val="32"/>
          <w:lang w:eastAsia="zh-CN"/>
        </w:rPr>
      </w:pPr>
      <w:r>
        <w:rPr>
          <w:rFonts w:hint="eastAsia" w:ascii="仿宋" w:hAnsi="仿宋" w:eastAsia="仿宋" w:cs="仿宋"/>
          <w:spacing w:val="-1"/>
          <w:sz w:val="32"/>
          <w:szCs w:val="32"/>
        </w:rPr>
        <w:t>桃园国际度假酒店(苏州市金山东路68号)</w:t>
      </w:r>
      <w:r>
        <w:rPr>
          <w:rFonts w:hint="eastAsia" w:ascii="仿宋" w:hAnsi="仿宋" w:eastAsia="仿宋" w:cs="仿宋"/>
          <w:spacing w:val="-1"/>
          <w:sz w:val="32"/>
          <w:szCs w:val="32"/>
          <w:lang w:eastAsia="zh-CN"/>
        </w:rPr>
        <w:t>。</w:t>
      </w:r>
    </w:p>
    <w:p>
      <w:pPr>
        <w:spacing w:before="168" w:line="220" w:lineRule="auto"/>
        <w:ind w:left="641"/>
        <w:rPr>
          <w:rFonts w:hint="eastAsia" w:ascii="黑体" w:hAnsi="黑体" w:eastAsia="黑体" w:cs="黑体"/>
          <w:sz w:val="32"/>
          <w:szCs w:val="32"/>
        </w:rPr>
      </w:pPr>
      <w:r>
        <w:rPr>
          <w:rFonts w:hint="eastAsia" w:ascii="黑体" w:hAnsi="黑体" w:eastAsia="黑体" w:cs="黑体"/>
          <w:spacing w:val="-4"/>
          <w:sz w:val="32"/>
          <w:szCs w:val="32"/>
          <w:lang w:eastAsia="zh-CN"/>
        </w:rPr>
        <w:t>三</w:t>
      </w:r>
      <w:r>
        <w:rPr>
          <w:rFonts w:hint="eastAsia" w:ascii="黑体" w:hAnsi="黑体" w:eastAsia="黑体" w:cs="黑体"/>
          <w:spacing w:val="-4"/>
          <w:sz w:val="32"/>
          <w:szCs w:val="32"/>
        </w:rPr>
        <w:t>、培训对象</w:t>
      </w:r>
    </w:p>
    <w:p>
      <w:pPr>
        <w:spacing w:before="163" w:line="320" w:lineRule="auto"/>
        <w:ind w:left="36" w:right="520" w:firstLine="603"/>
        <w:rPr>
          <w:rFonts w:hint="eastAsia" w:ascii="仿宋" w:hAnsi="仿宋" w:eastAsia="仿宋" w:cs="仿宋"/>
          <w:sz w:val="32"/>
          <w:szCs w:val="32"/>
          <w:lang w:eastAsia="zh-CN"/>
        </w:rPr>
      </w:pPr>
      <w:r>
        <w:rPr>
          <w:rFonts w:hint="eastAsia" w:ascii="仿宋" w:hAnsi="仿宋" w:eastAsia="仿宋" w:cs="仿宋"/>
          <w:spacing w:val="-3"/>
          <w:sz w:val="32"/>
          <w:szCs w:val="32"/>
          <w:lang w:val="en-US" w:eastAsia="zh-CN"/>
        </w:rPr>
        <w:t>职业学校教学大赛获奖教师等。</w:t>
      </w:r>
    </w:p>
    <w:p>
      <w:pPr>
        <w:spacing w:before="1" w:line="218" w:lineRule="auto"/>
        <w:ind w:left="631"/>
        <w:rPr>
          <w:rFonts w:hint="eastAsia" w:ascii="黑体" w:hAnsi="黑体" w:eastAsia="黑体" w:cs="黑体"/>
          <w:sz w:val="32"/>
          <w:szCs w:val="32"/>
        </w:rPr>
      </w:pPr>
      <w:r>
        <w:rPr>
          <w:rFonts w:hint="eastAsia" w:ascii="黑体" w:hAnsi="黑体" w:eastAsia="黑体" w:cs="黑体"/>
          <w:spacing w:val="-4"/>
          <w:sz w:val="32"/>
          <w:szCs w:val="32"/>
          <w:lang w:eastAsia="zh-CN"/>
        </w:rPr>
        <w:t>四</w:t>
      </w:r>
      <w:r>
        <w:rPr>
          <w:rFonts w:hint="eastAsia" w:ascii="黑体" w:hAnsi="黑体" w:eastAsia="黑体" w:cs="黑体"/>
          <w:spacing w:val="-4"/>
          <w:sz w:val="32"/>
          <w:szCs w:val="32"/>
        </w:rPr>
        <w:t>、</w:t>
      </w:r>
      <w:r>
        <w:rPr>
          <w:rFonts w:hint="eastAsia" w:ascii="黑体" w:hAnsi="黑体" w:eastAsia="黑体" w:cs="黑体"/>
          <w:spacing w:val="-3"/>
          <w:sz w:val="32"/>
          <w:szCs w:val="32"/>
        </w:rPr>
        <w:t>培</w:t>
      </w:r>
      <w:r>
        <w:rPr>
          <w:rFonts w:hint="eastAsia" w:ascii="黑体" w:hAnsi="黑体" w:eastAsia="黑体" w:cs="黑体"/>
          <w:spacing w:val="-2"/>
          <w:sz w:val="32"/>
          <w:szCs w:val="32"/>
        </w:rPr>
        <w:t>训方式</w:t>
      </w:r>
    </w:p>
    <w:p>
      <w:pPr>
        <w:spacing w:before="169" w:line="324" w:lineRule="auto"/>
        <w:ind w:left="33" w:right="235" w:firstLine="601"/>
        <w:rPr>
          <w:rFonts w:hint="eastAsia" w:ascii="仿宋" w:hAnsi="仿宋" w:eastAsia="仿宋" w:cs="仿宋"/>
          <w:sz w:val="32"/>
          <w:szCs w:val="32"/>
          <w:lang w:val="en-US" w:eastAsia="zh-CN"/>
        </w:rPr>
        <w:sectPr>
          <w:pgSz w:w="11907" w:h="16839"/>
          <w:pgMar w:top="1431" w:right="1559" w:bottom="0" w:left="1785" w:header="0" w:footer="0" w:gutter="0"/>
          <w:cols w:space="720" w:num="1"/>
        </w:sectPr>
      </w:pPr>
      <w:r>
        <w:rPr>
          <w:rFonts w:hint="eastAsia" w:ascii="仿宋" w:hAnsi="仿宋" w:eastAsia="仿宋" w:cs="仿宋"/>
          <w:spacing w:val="-18"/>
          <w:sz w:val="32"/>
          <w:szCs w:val="32"/>
        </w:rPr>
        <w:t>采用</w:t>
      </w:r>
      <w:r>
        <w:rPr>
          <w:rFonts w:hint="eastAsia" w:ascii="仿宋" w:hAnsi="仿宋" w:eastAsia="仿宋" w:cs="仿宋"/>
          <w:spacing w:val="-18"/>
          <w:sz w:val="32"/>
          <w:szCs w:val="32"/>
          <w:lang w:val="en-US" w:eastAsia="zh-CN"/>
        </w:rPr>
        <w:t>讲座与分组讨论</w:t>
      </w:r>
      <w:r>
        <w:rPr>
          <w:rFonts w:hint="eastAsia" w:ascii="仿宋" w:hAnsi="仿宋" w:eastAsia="仿宋" w:cs="仿宋"/>
          <w:spacing w:val="-9"/>
          <w:sz w:val="32"/>
          <w:szCs w:val="32"/>
        </w:rPr>
        <w:t>相结合的方式，政策引领和方向导航采用讲座形式进行；课程建设与课堂革命</w:t>
      </w:r>
      <w:r>
        <w:rPr>
          <w:rFonts w:hint="eastAsia" w:ascii="仿宋" w:hAnsi="仿宋" w:eastAsia="仿宋" w:cs="仿宋"/>
          <w:spacing w:val="-9"/>
          <w:sz w:val="32"/>
          <w:szCs w:val="32"/>
          <w:lang w:val="en-US" w:eastAsia="zh-CN"/>
        </w:rPr>
        <w:t>具体课程讲授</w:t>
      </w:r>
      <w:r>
        <w:rPr>
          <w:rFonts w:hint="eastAsia" w:ascii="仿宋" w:hAnsi="仿宋" w:eastAsia="仿宋" w:cs="仿宋"/>
          <w:spacing w:val="-9"/>
          <w:sz w:val="32"/>
          <w:szCs w:val="32"/>
        </w:rPr>
        <w:t>采用参与式</w:t>
      </w:r>
      <w:r>
        <w:rPr>
          <w:rFonts w:hint="eastAsia" w:ascii="仿宋" w:hAnsi="仿宋" w:eastAsia="仿宋" w:cs="仿宋"/>
          <w:spacing w:val="-9"/>
          <w:sz w:val="32"/>
          <w:szCs w:val="32"/>
          <w:lang w:val="en-US" w:eastAsia="zh-CN"/>
        </w:rPr>
        <w:t>小组讨论方</w:t>
      </w:r>
      <w:r>
        <w:rPr>
          <w:rFonts w:hint="eastAsia" w:ascii="仿宋" w:hAnsi="仿宋" w:eastAsia="仿宋" w:cs="仿宋"/>
          <w:spacing w:val="-26"/>
          <w:sz w:val="32"/>
          <w:szCs w:val="32"/>
        </w:rPr>
        <w:t>式</w:t>
      </w:r>
      <w:r>
        <w:rPr>
          <w:rFonts w:hint="eastAsia" w:ascii="仿宋" w:hAnsi="仿宋" w:eastAsia="仿宋" w:cs="仿宋"/>
          <w:spacing w:val="-26"/>
          <w:sz w:val="32"/>
          <w:szCs w:val="32"/>
          <w:lang w:eastAsia="zh-CN"/>
        </w:rPr>
        <w:t>；</w:t>
      </w:r>
      <w:r>
        <w:rPr>
          <w:rFonts w:hint="eastAsia" w:ascii="仿宋" w:hAnsi="仿宋" w:eastAsia="仿宋" w:cs="仿宋"/>
          <w:spacing w:val="-26"/>
          <w:sz w:val="32"/>
          <w:szCs w:val="32"/>
          <w:lang w:val="en-US" w:eastAsia="zh-CN"/>
        </w:rPr>
        <w:t>抽取部分学员现场说课，现场点评。</w:t>
      </w:r>
    </w:p>
    <w:p>
      <w:pPr>
        <w:spacing w:before="168" w:line="219" w:lineRule="auto"/>
        <w:ind w:left="633"/>
        <w:rPr>
          <w:rFonts w:ascii="黑体" w:hAnsi="黑体" w:eastAsia="黑体" w:cs="黑体"/>
          <w:sz w:val="30"/>
          <w:szCs w:val="30"/>
        </w:rPr>
      </w:pPr>
      <w:r>
        <w:rPr>
          <w:rFonts w:hint="eastAsia" w:ascii="黑体" w:hAnsi="黑体" w:eastAsia="黑体" w:cs="黑体"/>
          <w:spacing w:val="-3"/>
          <w:sz w:val="30"/>
          <w:szCs w:val="30"/>
          <w:lang w:eastAsia="zh-CN"/>
        </w:rPr>
        <w:t>五</w:t>
      </w:r>
      <w:r>
        <w:rPr>
          <w:rFonts w:ascii="黑体" w:hAnsi="黑体" w:eastAsia="黑体" w:cs="黑体"/>
          <w:spacing w:val="-3"/>
          <w:sz w:val="30"/>
          <w:szCs w:val="30"/>
        </w:rPr>
        <w:t>、培训日程</w:t>
      </w:r>
    </w:p>
    <w:p>
      <w:pPr>
        <w:spacing w:line="55" w:lineRule="auto"/>
        <w:rPr>
          <w:rFonts w:ascii="Arial"/>
          <w:sz w:val="2"/>
        </w:rPr>
      </w:pPr>
    </w:p>
    <w:tbl>
      <w:tblPr>
        <w:tblStyle w:val="7"/>
        <w:tblW w:w="8942" w:type="dxa"/>
        <w:tblInd w:w="5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1"/>
        <w:gridCol w:w="1622"/>
        <w:gridCol w:w="4015"/>
        <w:gridCol w:w="16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1701" w:type="dxa"/>
            <w:vAlign w:val="center"/>
          </w:tcPr>
          <w:p>
            <w:pPr>
              <w:keepNext w:val="0"/>
              <w:keepLines w:val="0"/>
              <w:pageBreakBefore w:val="0"/>
              <w:widowControl/>
              <w:kinsoku w:val="0"/>
              <w:wordWrap/>
              <w:overflowPunct/>
              <w:topLinePunct w:val="0"/>
              <w:autoSpaceDE w:val="0"/>
              <w:autoSpaceDN w:val="0"/>
              <w:bidi w:val="0"/>
              <w:adjustRightInd w:val="0"/>
              <w:snapToGrid w:val="0"/>
              <w:spacing w:line="221" w:lineRule="auto"/>
              <w:ind w:left="0"/>
              <w:jc w:val="center"/>
              <w:textAlignment w:val="baseline"/>
              <w:rPr>
                <w:rFonts w:ascii="黑体" w:hAnsi="黑体" w:eastAsia="黑体" w:cs="黑体"/>
                <w:sz w:val="28"/>
                <w:szCs w:val="28"/>
              </w:rPr>
            </w:pPr>
            <w:r>
              <w:rPr>
                <w:rFonts w:ascii="黑体" w:hAnsi="黑体" w:eastAsia="黑体" w:cs="黑体"/>
                <w:spacing w:val="-15"/>
                <w:sz w:val="28"/>
                <w:szCs w:val="28"/>
              </w:rPr>
              <w:t>日</w:t>
            </w:r>
            <w:r>
              <w:rPr>
                <w:rFonts w:ascii="黑体" w:hAnsi="黑体" w:eastAsia="黑体" w:cs="黑体"/>
                <w:spacing w:val="-14"/>
                <w:sz w:val="28"/>
                <w:szCs w:val="28"/>
              </w:rPr>
              <w:t xml:space="preserve"> 期</w:t>
            </w: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221" w:lineRule="auto"/>
              <w:ind w:left="0"/>
              <w:jc w:val="center"/>
              <w:textAlignment w:val="baseline"/>
              <w:rPr>
                <w:rFonts w:ascii="黑体" w:hAnsi="黑体" w:eastAsia="黑体" w:cs="黑体"/>
                <w:sz w:val="28"/>
                <w:szCs w:val="28"/>
              </w:rPr>
            </w:pPr>
            <w:r>
              <w:rPr>
                <w:rFonts w:ascii="黑体" w:hAnsi="黑体" w:eastAsia="黑体" w:cs="黑体"/>
                <w:spacing w:val="2"/>
                <w:sz w:val="28"/>
                <w:szCs w:val="28"/>
              </w:rPr>
              <w:t xml:space="preserve">时 </w:t>
            </w:r>
            <w:r>
              <w:rPr>
                <w:rFonts w:ascii="黑体" w:hAnsi="黑体" w:eastAsia="黑体" w:cs="黑体"/>
                <w:spacing w:val="1"/>
                <w:sz w:val="28"/>
                <w:szCs w:val="28"/>
              </w:rPr>
              <w:t>间</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ascii="黑体" w:hAnsi="黑体" w:eastAsia="黑体" w:cs="黑体"/>
                <w:sz w:val="28"/>
                <w:szCs w:val="28"/>
              </w:rPr>
            </w:pPr>
            <w:r>
              <w:rPr>
                <w:rFonts w:ascii="黑体" w:hAnsi="黑体" w:eastAsia="黑体" w:cs="黑体"/>
                <w:spacing w:val="-2"/>
                <w:sz w:val="28"/>
                <w:szCs w:val="28"/>
              </w:rPr>
              <w:t>教</w:t>
            </w:r>
            <w:r>
              <w:rPr>
                <w:rFonts w:ascii="黑体" w:hAnsi="黑体" w:eastAsia="黑体" w:cs="黑体"/>
                <w:spacing w:val="-1"/>
                <w:sz w:val="28"/>
                <w:szCs w:val="28"/>
              </w:rPr>
              <w:t>学内容</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default" w:ascii="黑体" w:hAnsi="黑体" w:eastAsia="黑体" w:cs="黑体"/>
                <w:spacing w:val="-2"/>
                <w:sz w:val="28"/>
                <w:szCs w:val="28"/>
                <w:lang w:val="en-US" w:eastAsia="zh-CN"/>
              </w:rPr>
            </w:pPr>
            <w:r>
              <w:rPr>
                <w:rFonts w:hint="eastAsia" w:ascii="黑体" w:hAnsi="黑体" w:eastAsia="黑体" w:cs="黑体"/>
                <w:spacing w:val="-2"/>
                <w:sz w:val="28"/>
                <w:szCs w:val="28"/>
                <w:lang w:val="en-US" w:eastAsia="zh-CN"/>
              </w:rPr>
              <w:t>授课专家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701" w:type="dxa"/>
            <w:vMerge w:val="restart"/>
            <w:tcBorders>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75" w:lineRule="auto"/>
              <w:jc w:val="both"/>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68" w:line="287" w:lineRule="auto"/>
              <w:ind w:left="338" w:right="333" w:firstLine="73"/>
              <w:jc w:val="center"/>
              <w:textAlignment w:val="baseline"/>
              <w:rPr>
                <w:rFonts w:hint="eastAsia" w:ascii="仿宋" w:hAnsi="仿宋" w:eastAsia="仿宋" w:cs="仿宋"/>
                <w:sz w:val="28"/>
                <w:szCs w:val="28"/>
              </w:rPr>
            </w:pPr>
            <w:r>
              <w:rPr>
                <w:rFonts w:hint="eastAsia" w:ascii="仿宋" w:hAnsi="仿宋" w:eastAsia="仿宋" w:cs="仿宋"/>
                <w:spacing w:val="-24"/>
                <w:sz w:val="28"/>
                <w:szCs w:val="28"/>
                <w:lang w:val="en-US" w:eastAsia="zh-CN"/>
              </w:rPr>
              <w:t>8</w:t>
            </w:r>
            <w:r>
              <w:rPr>
                <w:rFonts w:hint="eastAsia" w:ascii="仿宋" w:hAnsi="仿宋" w:eastAsia="仿宋" w:cs="仿宋"/>
                <w:spacing w:val="-20"/>
                <w:sz w:val="28"/>
                <w:szCs w:val="28"/>
              </w:rPr>
              <w:t xml:space="preserve"> 月 20 日</w:t>
            </w:r>
            <w:r>
              <w:rPr>
                <w:rFonts w:hint="eastAsia" w:ascii="仿宋" w:hAnsi="仿宋" w:eastAsia="仿宋" w:cs="仿宋"/>
                <w:sz w:val="28"/>
                <w:szCs w:val="28"/>
              </w:rPr>
              <w:t xml:space="preserve"> </w:t>
            </w:r>
            <w:r>
              <w:rPr>
                <w:rFonts w:hint="eastAsia" w:ascii="仿宋" w:hAnsi="仿宋" w:eastAsia="仿宋" w:cs="仿宋"/>
                <w:spacing w:val="16"/>
                <w:sz w:val="28"/>
                <w:szCs w:val="28"/>
              </w:rPr>
              <w:t>(星期</w:t>
            </w:r>
            <w:r>
              <w:rPr>
                <w:rFonts w:hint="eastAsia" w:ascii="仿宋" w:hAnsi="仿宋" w:eastAsia="仿宋" w:cs="仿宋"/>
                <w:spacing w:val="16"/>
                <w:sz w:val="28"/>
                <w:szCs w:val="28"/>
                <w:lang w:val="en-US" w:eastAsia="zh-CN"/>
              </w:rPr>
              <w:t>六</w:t>
            </w:r>
            <w:r>
              <w:rPr>
                <w:rFonts w:hint="eastAsia" w:ascii="仿宋" w:hAnsi="仿宋" w:eastAsia="仿宋" w:cs="仿宋"/>
                <w:spacing w:val="15"/>
                <w:sz w:val="28"/>
                <w:szCs w:val="28"/>
              </w:rPr>
              <w:t>)</w:t>
            </w: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179" w:lineRule="auto"/>
              <w:ind w:left="0"/>
              <w:jc w:val="center"/>
              <w:textAlignment w:val="baseline"/>
              <w:rPr>
                <w:rFonts w:hint="eastAsia" w:ascii="仿宋" w:hAnsi="仿宋" w:eastAsia="仿宋" w:cs="仿宋"/>
                <w:sz w:val="28"/>
                <w:szCs w:val="28"/>
              </w:rPr>
            </w:pPr>
            <w:r>
              <w:rPr>
                <w:rFonts w:hint="eastAsia" w:ascii="仿宋" w:hAnsi="仿宋" w:eastAsia="仿宋" w:cs="仿宋"/>
                <w:spacing w:val="-2"/>
                <w:sz w:val="28"/>
                <w:szCs w:val="28"/>
              </w:rPr>
              <w:t>8</w:t>
            </w:r>
            <w:r>
              <w:rPr>
                <w:rFonts w:hint="eastAsia" w:ascii="仿宋" w:hAnsi="仿宋" w:eastAsia="仿宋" w:cs="仿宋"/>
                <w:spacing w:val="-1"/>
                <w:sz w:val="28"/>
                <w:szCs w:val="28"/>
              </w:rPr>
              <w:t>:30</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37" w:lineRule="auto"/>
              <w:ind w:left="0" w:right="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开班仪式（拍照）</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37" w:lineRule="auto"/>
              <w:ind w:left="0" w:right="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夏阳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0" w:hRule="atLeast"/>
        </w:trPr>
        <w:tc>
          <w:tcPr>
            <w:tcW w:w="1701" w:type="dxa"/>
            <w:vMerge w:val="continue"/>
            <w:tcBorders>
              <w:top w:val="nil"/>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z w:val="28"/>
                <w:szCs w:val="28"/>
              </w:rPr>
            </w:pP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180" w:lineRule="auto"/>
              <w:ind w:left="0"/>
              <w:jc w:val="center"/>
              <w:textAlignment w:val="baseline"/>
              <w:rPr>
                <w:rFonts w:hint="eastAsia" w:ascii="仿宋" w:hAnsi="仿宋" w:eastAsia="仿宋" w:cs="仿宋"/>
                <w:sz w:val="28"/>
                <w:szCs w:val="28"/>
              </w:rPr>
            </w:pPr>
            <w:r>
              <w:rPr>
                <w:rFonts w:hint="eastAsia" w:ascii="仿宋" w:hAnsi="仿宋" w:eastAsia="仿宋" w:cs="仿宋"/>
                <w:sz w:val="28"/>
                <w:szCs w:val="28"/>
              </w:rPr>
              <w:t>8:30-11:30</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8" w:lineRule="auto"/>
              <w:ind w:left="0" w:right="0"/>
              <w:jc w:val="center"/>
              <w:textAlignment w:val="baseline"/>
              <w:rPr>
                <w:rFonts w:hint="eastAsia" w:ascii="仿宋" w:hAnsi="仿宋" w:eastAsia="仿宋" w:cs="仿宋"/>
                <w:sz w:val="28"/>
                <w:szCs w:val="28"/>
              </w:rPr>
            </w:pPr>
            <w:r>
              <w:rPr>
                <w:rFonts w:hint="eastAsia" w:ascii="仿宋" w:hAnsi="仿宋" w:eastAsia="仿宋" w:cs="仿宋"/>
                <w:sz w:val="28"/>
                <w:szCs w:val="28"/>
              </w:rPr>
              <w:t>理解学习：职业教育教学创新的实践策略</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37" w:lineRule="auto"/>
              <w:ind w:left="0" w:right="0"/>
              <w:jc w:val="center"/>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曹鸿骅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1701"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z w:val="28"/>
                <w:szCs w:val="28"/>
              </w:rPr>
            </w:pP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180" w:lineRule="auto"/>
              <w:ind w:left="0"/>
              <w:jc w:val="center"/>
              <w:textAlignment w:val="baseline"/>
              <w:rPr>
                <w:rFonts w:hint="eastAsia" w:ascii="仿宋" w:hAnsi="仿宋" w:eastAsia="仿宋" w:cs="仿宋"/>
                <w:sz w:val="28"/>
                <w:szCs w:val="28"/>
              </w:rPr>
            </w:pPr>
            <w:r>
              <w:rPr>
                <w:rFonts w:hint="eastAsia" w:ascii="仿宋" w:hAnsi="仿宋" w:eastAsia="仿宋" w:cs="仿宋"/>
                <w:spacing w:val="-2"/>
                <w:sz w:val="28"/>
                <w:szCs w:val="28"/>
              </w:rPr>
              <w:t>14:00-17:</w:t>
            </w:r>
            <w:r>
              <w:rPr>
                <w:rFonts w:hint="eastAsia" w:ascii="仿宋" w:hAnsi="仿宋" w:eastAsia="仿宋" w:cs="仿宋"/>
                <w:spacing w:val="-1"/>
                <w:sz w:val="28"/>
                <w:szCs w:val="28"/>
              </w:rPr>
              <w:t>00</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8" w:lineRule="auto"/>
              <w:ind w:left="0" w:right="0"/>
              <w:jc w:val="center"/>
              <w:textAlignment w:val="baseline"/>
              <w:rPr>
                <w:rFonts w:hint="eastAsia" w:ascii="仿宋" w:hAnsi="仿宋" w:eastAsia="仿宋" w:cs="仿宋"/>
                <w:sz w:val="28"/>
                <w:szCs w:val="28"/>
              </w:rPr>
            </w:pPr>
            <w:r>
              <w:rPr>
                <w:rFonts w:hint="eastAsia" w:ascii="仿宋" w:hAnsi="仿宋" w:eastAsia="仿宋" w:cs="仿宋"/>
                <w:sz w:val="28"/>
                <w:szCs w:val="28"/>
              </w:rPr>
              <w:t>融合、创新、适合：寻求适合的信息化教学</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8" w:lineRule="auto"/>
              <w:ind w:right="0"/>
              <w:jc w:val="center"/>
              <w:textAlignment w:val="baseline"/>
              <w:rPr>
                <w:rFonts w:hint="eastAsia" w:ascii="仿宋" w:hAnsi="仿宋" w:eastAsia="仿宋" w:cs="仿宋"/>
                <w:sz w:val="28"/>
                <w:szCs w:val="28"/>
              </w:rPr>
            </w:pPr>
            <w:r>
              <w:rPr>
                <w:rFonts w:hint="eastAsia" w:ascii="仿宋" w:hAnsi="仿宋" w:eastAsia="仿宋" w:cs="仿宋"/>
                <w:sz w:val="28"/>
                <w:szCs w:val="28"/>
              </w:rPr>
              <w:t>濮德锁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1701" w:type="dxa"/>
            <w:vMerge w:val="restart"/>
            <w:tcBorders>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56" w:lineRule="auto"/>
              <w:jc w:val="both"/>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69" w:line="287" w:lineRule="auto"/>
              <w:ind w:left="338" w:right="333" w:firstLine="73"/>
              <w:jc w:val="center"/>
              <w:textAlignment w:val="baseline"/>
              <w:rPr>
                <w:rFonts w:hint="eastAsia" w:ascii="仿宋" w:hAnsi="仿宋" w:eastAsia="仿宋" w:cs="仿宋"/>
                <w:spacing w:val="15"/>
                <w:sz w:val="28"/>
                <w:szCs w:val="28"/>
              </w:rPr>
            </w:pPr>
            <w:r>
              <w:rPr>
                <w:rFonts w:hint="eastAsia" w:ascii="仿宋" w:hAnsi="仿宋" w:eastAsia="仿宋" w:cs="仿宋"/>
                <w:spacing w:val="-24"/>
                <w:sz w:val="28"/>
                <w:szCs w:val="28"/>
                <w:lang w:val="en-US" w:eastAsia="zh-CN"/>
              </w:rPr>
              <w:t>8</w:t>
            </w:r>
            <w:r>
              <w:rPr>
                <w:rFonts w:hint="eastAsia" w:ascii="仿宋" w:hAnsi="仿宋" w:eastAsia="仿宋" w:cs="仿宋"/>
                <w:spacing w:val="-20"/>
                <w:sz w:val="28"/>
                <w:szCs w:val="28"/>
              </w:rPr>
              <w:t xml:space="preserve"> 月 21 日</w:t>
            </w:r>
            <w:r>
              <w:rPr>
                <w:rFonts w:hint="eastAsia" w:ascii="仿宋" w:hAnsi="仿宋" w:eastAsia="仿宋" w:cs="仿宋"/>
                <w:sz w:val="28"/>
                <w:szCs w:val="28"/>
              </w:rPr>
              <w:t xml:space="preserve"> </w:t>
            </w:r>
            <w:r>
              <w:rPr>
                <w:rFonts w:hint="eastAsia" w:ascii="仿宋" w:hAnsi="仿宋" w:eastAsia="仿宋" w:cs="仿宋"/>
                <w:spacing w:val="16"/>
                <w:sz w:val="28"/>
                <w:szCs w:val="28"/>
              </w:rPr>
              <w:t>(星期</w:t>
            </w:r>
            <w:r>
              <w:rPr>
                <w:rFonts w:hint="eastAsia" w:ascii="仿宋" w:hAnsi="仿宋" w:eastAsia="仿宋" w:cs="仿宋"/>
                <w:spacing w:val="16"/>
                <w:sz w:val="28"/>
                <w:szCs w:val="28"/>
                <w:lang w:val="en-US" w:eastAsia="zh-CN"/>
              </w:rPr>
              <w:t>日</w:t>
            </w:r>
            <w:r>
              <w:rPr>
                <w:rFonts w:hint="eastAsia" w:ascii="仿宋" w:hAnsi="仿宋" w:eastAsia="仿宋" w:cs="仿宋"/>
                <w:spacing w:val="15"/>
                <w:sz w:val="28"/>
                <w:szCs w:val="28"/>
              </w:rPr>
              <w:t>)</w:t>
            </w: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180" w:lineRule="auto"/>
              <w:ind w:left="0"/>
              <w:jc w:val="center"/>
              <w:textAlignment w:val="baseline"/>
              <w:rPr>
                <w:rFonts w:hint="eastAsia" w:ascii="仿宋" w:hAnsi="仿宋" w:eastAsia="仿宋" w:cs="仿宋"/>
                <w:sz w:val="28"/>
                <w:szCs w:val="28"/>
              </w:rPr>
            </w:pPr>
            <w:r>
              <w:rPr>
                <w:rFonts w:hint="eastAsia" w:ascii="仿宋" w:hAnsi="仿宋" w:eastAsia="仿宋" w:cs="仿宋"/>
                <w:spacing w:val="-1"/>
                <w:sz w:val="28"/>
                <w:szCs w:val="28"/>
              </w:rPr>
              <w:t>8:30-</w:t>
            </w:r>
            <w:r>
              <w:rPr>
                <w:rFonts w:hint="eastAsia" w:ascii="仿宋" w:hAnsi="仿宋" w:eastAsia="仿宋" w:cs="仿宋"/>
                <w:sz w:val="28"/>
                <w:szCs w:val="28"/>
              </w:rPr>
              <w:t>11:30</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7" w:lineRule="auto"/>
              <w:ind w:right="0"/>
              <w:jc w:val="center"/>
              <w:textAlignment w:val="baseline"/>
              <w:rPr>
                <w:rFonts w:hint="eastAsia" w:ascii="仿宋" w:hAnsi="仿宋" w:eastAsia="仿宋" w:cs="仿宋"/>
                <w:sz w:val="28"/>
                <w:szCs w:val="28"/>
              </w:rPr>
            </w:pPr>
            <w:r>
              <w:rPr>
                <w:rFonts w:hint="eastAsia" w:ascii="仿宋" w:hAnsi="仿宋" w:eastAsia="仿宋" w:cs="仿宋"/>
                <w:sz w:val="28"/>
                <w:szCs w:val="28"/>
                <w:lang w:eastAsia="zh-CN"/>
              </w:rPr>
              <w:t>职业教育</w:t>
            </w:r>
            <w:r>
              <w:rPr>
                <w:rFonts w:hint="eastAsia" w:ascii="仿宋" w:hAnsi="仿宋" w:eastAsia="仿宋" w:cs="仿宋"/>
                <w:sz w:val="28"/>
                <w:szCs w:val="28"/>
              </w:rPr>
              <w:t>“金课”关键要素和建</w:t>
            </w:r>
            <w:r>
              <w:rPr>
                <w:rFonts w:hint="eastAsia" w:ascii="仿宋" w:hAnsi="仿宋" w:eastAsia="仿宋" w:cs="仿宋"/>
                <w:sz w:val="28"/>
                <w:szCs w:val="28"/>
                <w:lang w:eastAsia="zh-CN"/>
              </w:rPr>
              <w:t>设</w:t>
            </w:r>
            <w:r>
              <w:rPr>
                <w:rFonts w:hint="eastAsia" w:ascii="仿宋" w:hAnsi="仿宋" w:eastAsia="仿宋" w:cs="仿宋"/>
                <w:sz w:val="28"/>
                <w:szCs w:val="28"/>
              </w:rPr>
              <w:t>路径</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8" w:lineRule="auto"/>
              <w:ind w:right="0"/>
              <w:jc w:val="center"/>
              <w:textAlignment w:val="baseline"/>
              <w:rPr>
                <w:rFonts w:hint="eastAsia" w:ascii="仿宋" w:hAnsi="仿宋" w:eastAsia="仿宋" w:cs="仿宋"/>
                <w:sz w:val="28"/>
                <w:szCs w:val="28"/>
              </w:rPr>
            </w:pPr>
            <w:r>
              <w:rPr>
                <w:rFonts w:hint="eastAsia" w:ascii="仿宋" w:hAnsi="仿宋" w:eastAsia="仿宋" w:cs="仿宋"/>
                <w:sz w:val="28"/>
                <w:szCs w:val="28"/>
              </w:rPr>
              <w:t>王云清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701"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z w:val="28"/>
                <w:szCs w:val="28"/>
              </w:rPr>
            </w:pP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180" w:lineRule="auto"/>
              <w:ind w:left="0"/>
              <w:jc w:val="center"/>
              <w:textAlignment w:val="baseline"/>
              <w:rPr>
                <w:rFonts w:hint="eastAsia" w:ascii="仿宋" w:hAnsi="仿宋" w:eastAsia="仿宋" w:cs="仿宋"/>
                <w:sz w:val="28"/>
                <w:szCs w:val="28"/>
              </w:rPr>
            </w:pPr>
            <w:r>
              <w:rPr>
                <w:rFonts w:hint="eastAsia" w:ascii="仿宋" w:hAnsi="仿宋" w:eastAsia="仿宋" w:cs="仿宋"/>
                <w:spacing w:val="-2"/>
                <w:sz w:val="28"/>
                <w:szCs w:val="28"/>
              </w:rPr>
              <w:t>14:00-17:</w:t>
            </w:r>
            <w:r>
              <w:rPr>
                <w:rFonts w:hint="eastAsia" w:ascii="仿宋" w:hAnsi="仿宋" w:eastAsia="仿宋" w:cs="仿宋"/>
                <w:spacing w:val="-1"/>
                <w:sz w:val="28"/>
                <w:szCs w:val="28"/>
              </w:rPr>
              <w:t>00</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6" w:lineRule="auto"/>
              <w:ind w:left="0" w:right="0" w:hanging="1261"/>
              <w:jc w:val="center"/>
              <w:textAlignment w:val="baseline"/>
              <w:rPr>
                <w:rFonts w:hint="eastAsia" w:ascii="仿宋" w:hAnsi="仿宋" w:eastAsia="仿宋" w:cs="仿宋"/>
                <w:sz w:val="28"/>
                <w:szCs w:val="28"/>
              </w:rPr>
            </w:pPr>
            <w:r>
              <w:rPr>
                <w:rFonts w:hint="eastAsia" w:ascii="仿宋" w:hAnsi="仿宋" w:eastAsia="仿宋" w:cs="仿宋"/>
                <w:sz w:val="28"/>
                <w:szCs w:val="28"/>
              </w:rPr>
              <w:t>有</w:t>
            </w:r>
            <w:r>
              <w:rPr>
                <w:rFonts w:hint="eastAsia" w:ascii="仿宋" w:hAnsi="仿宋" w:eastAsia="仿宋" w:cs="仿宋"/>
                <w:sz w:val="28"/>
                <w:szCs w:val="28"/>
                <w:lang w:val="en-US" w:eastAsia="zh-CN"/>
              </w:rPr>
              <w:t xml:space="preserve">        有</w:t>
            </w:r>
            <w:r>
              <w:rPr>
                <w:rFonts w:hint="eastAsia" w:ascii="仿宋" w:hAnsi="仿宋" w:eastAsia="仿宋" w:cs="仿宋"/>
                <w:sz w:val="28"/>
                <w:szCs w:val="28"/>
              </w:rPr>
              <w:t>效学习与有效教学：全国职业院校学情与教情调查发现</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7" w:lineRule="auto"/>
              <w:ind w:left="0" w:right="0" w:rightChars="0"/>
              <w:jc w:val="center"/>
              <w:textAlignment w:val="baseline"/>
              <w:rPr>
                <w:rFonts w:hint="eastAsia" w:ascii="仿宋" w:hAnsi="仿宋" w:eastAsia="仿宋" w:cs="仿宋"/>
                <w:sz w:val="28"/>
                <w:szCs w:val="28"/>
              </w:rPr>
            </w:pPr>
            <w:r>
              <w:rPr>
                <w:rFonts w:hint="eastAsia" w:ascii="仿宋" w:hAnsi="仿宋" w:eastAsia="仿宋" w:cs="仿宋"/>
                <w:sz w:val="28"/>
                <w:szCs w:val="28"/>
              </w:rPr>
              <w:t>汤霓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6" w:hRule="atLeast"/>
        </w:trPr>
        <w:tc>
          <w:tcPr>
            <w:tcW w:w="1701" w:type="dxa"/>
            <w:vMerge w:val="restart"/>
            <w:tcBorders>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86" w:lineRule="auto"/>
              <w:jc w:val="center"/>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68" w:line="287" w:lineRule="auto"/>
              <w:ind w:left="338" w:right="333" w:firstLine="73"/>
              <w:jc w:val="center"/>
              <w:textAlignment w:val="baseline"/>
              <w:rPr>
                <w:rFonts w:hint="eastAsia" w:ascii="仿宋" w:hAnsi="仿宋" w:eastAsia="仿宋" w:cs="仿宋"/>
                <w:sz w:val="28"/>
                <w:szCs w:val="28"/>
              </w:rPr>
            </w:pPr>
            <w:r>
              <w:rPr>
                <w:rFonts w:hint="eastAsia" w:ascii="仿宋" w:hAnsi="仿宋" w:eastAsia="仿宋" w:cs="仿宋"/>
                <w:spacing w:val="-24"/>
                <w:sz w:val="28"/>
                <w:szCs w:val="28"/>
                <w:lang w:val="en-US" w:eastAsia="zh-CN"/>
              </w:rPr>
              <w:t>8</w:t>
            </w:r>
            <w:r>
              <w:rPr>
                <w:rFonts w:hint="eastAsia" w:ascii="仿宋" w:hAnsi="仿宋" w:eastAsia="仿宋" w:cs="仿宋"/>
                <w:spacing w:val="-20"/>
                <w:sz w:val="28"/>
                <w:szCs w:val="28"/>
              </w:rPr>
              <w:t xml:space="preserve"> 月 22 日</w:t>
            </w:r>
            <w:r>
              <w:rPr>
                <w:rFonts w:hint="eastAsia" w:ascii="仿宋" w:hAnsi="仿宋" w:eastAsia="仿宋" w:cs="仿宋"/>
                <w:sz w:val="28"/>
                <w:szCs w:val="28"/>
              </w:rPr>
              <w:t xml:space="preserve"> </w:t>
            </w:r>
            <w:r>
              <w:rPr>
                <w:rFonts w:hint="eastAsia" w:ascii="仿宋" w:hAnsi="仿宋" w:eastAsia="仿宋" w:cs="仿宋"/>
                <w:spacing w:val="16"/>
                <w:sz w:val="28"/>
                <w:szCs w:val="28"/>
              </w:rPr>
              <w:t>(星期</w:t>
            </w:r>
            <w:r>
              <w:rPr>
                <w:rFonts w:hint="eastAsia" w:ascii="仿宋" w:hAnsi="仿宋" w:eastAsia="仿宋" w:cs="仿宋"/>
                <w:spacing w:val="16"/>
                <w:sz w:val="28"/>
                <w:szCs w:val="28"/>
                <w:lang w:val="en-US" w:eastAsia="zh-CN"/>
              </w:rPr>
              <w:t>一</w:t>
            </w:r>
            <w:r>
              <w:rPr>
                <w:rFonts w:hint="eastAsia" w:ascii="仿宋" w:hAnsi="仿宋" w:eastAsia="仿宋" w:cs="仿宋"/>
                <w:spacing w:val="15"/>
                <w:sz w:val="28"/>
                <w:szCs w:val="28"/>
              </w:rPr>
              <w:t>)</w:t>
            </w: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180" w:lineRule="auto"/>
              <w:ind w:left="0"/>
              <w:jc w:val="center"/>
              <w:textAlignment w:val="baseline"/>
              <w:rPr>
                <w:rFonts w:hint="eastAsia" w:ascii="仿宋" w:hAnsi="仿宋" w:eastAsia="仿宋" w:cs="仿宋"/>
                <w:sz w:val="28"/>
                <w:szCs w:val="28"/>
              </w:rPr>
            </w:pPr>
            <w:r>
              <w:rPr>
                <w:rFonts w:hint="eastAsia" w:ascii="仿宋" w:hAnsi="仿宋" w:eastAsia="仿宋" w:cs="仿宋"/>
                <w:spacing w:val="-1"/>
                <w:sz w:val="28"/>
                <w:szCs w:val="28"/>
              </w:rPr>
              <w:t>8:30-</w:t>
            </w:r>
            <w:r>
              <w:rPr>
                <w:rFonts w:hint="eastAsia" w:ascii="仿宋" w:hAnsi="仿宋" w:eastAsia="仿宋" w:cs="仿宋"/>
                <w:sz w:val="28"/>
                <w:szCs w:val="28"/>
              </w:rPr>
              <w:t>11:30</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7" w:lineRule="auto"/>
              <w:ind w:left="0" w:right="0"/>
              <w:jc w:val="center"/>
              <w:textAlignment w:val="baseline"/>
              <w:rPr>
                <w:rFonts w:hint="eastAsia" w:ascii="仿宋" w:hAnsi="仿宋" w:eastAsia="仿宋" w:cs="仿宋"/>
                <w:sz w:val="28"/>
                <w:szCs w:val="28"/>
              </w:rPr>
            </w:pPr>
            <w:r>
              <w:rPr>
                <w:rFonts w:hint="eastAsia" w:ascii="仿宋" w:hAnsi="仿宋" w:eastAsia="仿宋" w:cs="仿宋"/>
                <w:sz w:val="28"/>
                <w:szCs w:val="28"/>
              </w:rPr>
              <w:t>做学研创融合：职业学校的“深度教学”</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6" w:lineRule="auto"/>
              <w:ind w:left="0" w:right="0" w:rightChars="0"/>
              <w:jc w:val="center"/>
              <w:textAlignment w:val="baseline"/>
              <w:rPr>
                <w:rFonts w:hint="eastAsia" w:ascii="仿宋" w:hAnsi="仿宋" w:eastAsia="仿宋" w:cs="仿宋"/>
                <w:sz w:val="28"/>
                <w:szCs w:val="28"/>
              </w:rPr>
            </w:pPr>
            <w:r>
              <w:rPr>
                <w:rFonts w:hint="eastAsia" w:ascii="仿宋" w:hAnsi="仿宋" w:eastAsia="仿宋" w:cs="仿宋"/>
                <w:sz w:val="28"/>
                <w:szCs w:val="28"/>
              </w:rPr>
              <w:t>刘炜杰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1701"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z w:val="28"/>
                <w:szCs w:val="28"/>
              </w:rPr>
            </w:pP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180" w:lineRule="auto"/>
              <w:ind w:left="0"/>
              <w:jc w:val="center"/>
              <w:textAlignment w:val="baseline"/>
              <w:rPr>
                <w:rFonts w:hint="eastAsia" w:ascii="仿宋" w:hAnsi="仿宋" w:eastAsia="仿宋" w:cs="仿宋"/>
                <w:sz w:val="28"/>
                <w:szCs w:val="28"/>
              </w:rPr>
            </w:pPr>
            <w:r>
              <w:rPr>
                <w:rFonts w:hint="eastAsia" w:ascii="仿宋" w:hAnsi="仿宋" w:eastAsia="仿宋" w:cs="仿宋"/>
                <w:spacing w:val="-2"/>
                <w:sz w:val="28"/>
                <w:szCs w:val="28"/>
              </w:rPr>
              <w:t>14:00-17:</w:t>
            </w:r>
            <w:r>
              <w:rPr>
                <w:rFonts w:hint="eastAsia" w:ascii="仿宋" w:hAnsi="仿宋" w:eastAsia="仿宋" w:cs="仿宋"/>
                <w:spacing w:val="-1"/>
                <w:sz w:val="28"/>
                <w:szCs w:val="28"/>
              </w:rPr>
              <w:t>00</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9" w:lineRule="auto"/>
              <w:ind w:left="0" w:right="0"/>
              <w:jc w:val="center"/>
              <w:textAlignment w:val="baseline"/>
              <w:rPr>
                <w:rFonts w:hint="eastAsia" w:ascii="仿宋" w:hAnsi="仿宋" w:eastAsia="仿宋" w:cs="仿宋"/>
                <w:sz w:val="28"/>
                <w:szCs w:val="28"/>
              </w:rPr>
            </w:pPr>
            <w:r>
              <w:rPr>
                <w:rFonts w:hint="eastAsia" w:ascii="仿宋" w:hAnsi="仿宋" w:eastAsia="仿宋" w:cs="仿宋"/>
                <w:sz w:val="28"/>
                <w:szCs w:val="28"/>
              </w:rPr>
              <w:t>教学资源建设实践与思考</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7" w:lineRule="auto"/>
              <w:ind w:right="0"/>
              <w:jc w:val="center"/>
              <w:textAlignment w:val="baseline"/>
              <w:rPr>
                <w:rFonts w:hint="eastAsia" w:ascii="仿宋" w:hAnsi="仿宋" w:eastAsia="仿宋" w:cs="仿宋"/>
                <w:sz w:val="28"/>
                <w:szCs w:val="28"/>
              </w:rPr>
            </w:pPr>
            <w:r>
              <w:rPr>
                <w:rFonts w:hint="eastAsia" w:ascii="仿宋" w:hAnsi="仿宋" w:eastAsia="仿宋" w:cs="仿宋"/>
                <w:sz w:val="28"/>
                <w:szCs w:val="28"/>
              </w:rPr>
              <w:t>孙簃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1701" w:type="dxa"/>
            <w:vMerge w:val="restart"/>
            <w:tcBorders>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55" w:lineRule="auto"/>
              <w:jc w:val="center"/>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69" w:line="287" w:lineRule="auto"/>
              <w:ind w:left="338" w:right="333" w:firstLine="73"/>
              <w:jc w:val="center"/>
              <w:textAlignment w:val="baseline"/>
              <w:rPr>
                <w:rFonts w:hint="eastAsia" w:ascii="仿宋" w:hAnsi="仿宋" w:eastAsia="仿宋" w:cs="仿宋"/>
                <w:sz w:val="28"/>
                <w:szCs w:val="28"/>
              </w:rPr>
            </w:pPr>
            <w:r>
              <w:rPr>
                <w:rFonts w:hint="eastAsia" w:ascii="仿宋" w:hAnsi="仿宋" w:eastAsia="仿宋" w:cs="仿宋"/>
                <w:spacing w:val="-24"/>
                <w:sz w:val="28"/>
                <w:szCs w:val="28"/>
                <w:lang w:val="en-US" w:eastAsia="zh-CN"/>
              </w:rPr>
              <w:t>8</w:t>
            </w:r>
            <w:r>
              <w:rPr>
                <w:rFonts w:hint="eastAsia" w:ascii="仿宋" w:hAnsi="仿宋" w:eastAsia="仿宋" w:cs="仿宋"/>
                <w:spacing w:val="-20"/>
                <w:sz w:val="28"/>
                <w:szCs w:val="28"/>
              </w:rPr>
              <w:t>月 23 日</w:t>
            </w:r>
            <w:r>
              <w:rPr>
                <w:rFonts w:hint="eastAsia" w:ascii="仿宋" w:hAnsi="仿宋" w:eastAsia="仿宋" w:cs="仿宋"/>
                <w:sz w:val="28"/>
                <w:szCs w:val="28"/>
              </w:rPr>
              <w:t xml:space="preserve"> </w:t>
            </w:r>
            <w:r>
              <w:rPr>
                <w:rFonts w:hint="eastAsia" w:ascii="仿宋" w:hAnsi="仿宋" w:eastAsia="仿宋" w:cs="仿宋"/>
                <w:spacing w:val="16"/>
                <w:sz w:val="28"/>
                <w:szCs w:val="28"/>
              </w:rPr>
              <w:t>(星期</w:t>
            </w:r>
            <w:r>
              <w:rPr>
                <w:rFonts w:hint="eastAsia" w:ascii="仿宋" w:hAnsi="仿宋" w:eastAsia="仿宋" w:cs="仿宋"/>
                <w:spacing w:val="16"/>
                <w:sz w:val="28"/>
                <w:szCs w:val="28"/>
                <w:lang w:val="en-US" w:eastAsia="zh-CN"/>
              </w:rPr>
              <w:t>二</w:t>
            </w:r>
            <w:r>
              <w:rPr>
                <w:rFonts w:hint="eastAsia" w:ascii="仿宋" w:hAnsi="仿宋" w:eastAsia="仿宋" w:cs="仿宋"/>
                <w:spacing w:val="15"/>
                <w:sz w:val="28"/>
                <w:szCs w:val="28"/>
              </w:rPr>
              <w:t>)</w:t>
            </w: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180" w:lineRule="auto"/>
              <w:ind w:left="0"/>
              <w:jc w:val="center"/>
              <w:textAlignment w:val="baseline"/>
              <w:rPr>
                <w:rFonts w:hint="eastAsia" w:ascii="仿宋" w:hAnsi="仿宋" w:eastAsia="仿宋" w:cs="仿宋"/>
                <w:sz w:val="28"/>
                <w:szCs w:val="28"/>
              </w:rPr>
            </w:pPr>
            <w:r>
              <w:rPr>
                <w:rFonts w:hint="eastAsia" w:ascii="仿宋" w:hAnsi="仿宋" w:eastAsia="仿宋" w:cs="仿宋"/>
                <w:spacing w:val="-1"/>
                <w:sz w:val="28"/>
                <w:szCs w:val="28"/>
              </w:rPr>
              <w:t>8:30-</w:t>
            </w:r>
            <w:r>
              <w:rPr>
                <w:rFonts w:hint="eastAsia" w:ascii="仿宋" w:hAnsi="仿宋" w:eastAsia="仿宋" w:cs="仿宋"/>
                <w:sz w:val="28"/>
                <w:szCs w:val="28"/>
              </w:rPr>
              <w:t>11:30</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9" w:lineRule="auto"/>
              <w:ind w:left="0" w:right="0"/>
              <w:jc w:val="center"/>
              <w:textAlignment w:val="baseline"/>
              <w:rPr>
                <w:rFonts w:hint="eastAsia" w:ascii="仿宋" w:hAnsi="仿宋" w:eastAsia="仿宋" w:cs="仿宋"/>
                <w:sz w:val="28"/>
                <w:szCs w:val="28"/>
              </w:rPr>
            </w:pPr>
            <w:r>
              <w:rPr>
                <w:rFonts w:hint="eastAsia" w:ascii="仿宋" w:hAnsi="仿宋" w:eastAsia="仿宋" w:cs="仿宋"/>
                <w:sz w:val="28"/>
                <w:szCs w:val="28"/>
              </w:rPr>
              <w:t>中高职一体化课程开发</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9" w:lineRule="auto"/>
              <w:ind w:right="0"/>
              <w:jc w:val="center"/>
              <w:textAlignment w:val="baseline"/>
              <w:rPr>
                <w:rFonts w:hint="eastAsia" w:ascii="仿宋" w:hAnsi="仿宋" w:eastAsia="仿宋" w:cs="仿宋"/>
                <w:sz w:val="28"/>
                <w:szCs w:val="28"/>
              </w:rPr>
            </w:pPr>
            <w:r>
              <w:rPr>
                <w:rFonts w:hint="eastAsia" w:ascii="仿宋" w:hAnsi="仿宋" w:eastAsia="仿宋" w:cs="仿宋"/>
                <w:sz w:val="28"/>
                <w:szCs w:val="28"/>
              </w:rPr>
              <w:t>孙建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701" w:type="dxa"/>
            <w:vMerge w:val="continue"/>
            <w:tcBorders>
              <w:top w:val="nil"/>
            </w:tcBorders>
            <w:vAlign w:val="center"/>
          </w:tcPr>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z w:val="28"/>
                <w:szCs w:val="28"/>
              </w:rPr>
            </w:pP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180" w:lineRule="auto"/>
              <w:ind w:left="0"/>
              <w:jc w:val="center"/>
              <w:textAlignment w:val="baseline"/>
              <w:rPr>
                <w:rFonts w:hint="eastAsia" w:ascii="仿宋" w:hAnsi="仿宋" w:eastAsia="仿宋" w:cs="仿宋"/>
                <w:sz w:val="28"/>
                <w:szCs w:val="28"/>
              </w:rPr>
            </w:pPr>
            <w:r>
              <w:rPr>
                <w:rFonts w:hint="eastAsia" w:ascii="仿宋" w:hAnsi="仿宋" w:eastAsia="仿宋" w:cs="仿宋"/>
                <w:spacing w:val="-2"/>
                <w:sz w:val="28"/>
                <w:szCs w:val="28"/>
              </w:rPr>
              <w:t>14:00-17:</w:t>
            </w:r>
            <w:r>
              <w:rPr>
                <w:rFonts w:hint="eastAsia" w:ascii="仿宋" w:hAnsi="仿宋" w:eastAsia="仿宋" w:cs="仿宋"/>
                <w:spacing w:val="-1"/>
                <w:sz w:val="28"/>
                <w:szCs w:val="28"/>
              </w:rPr>
              <w:t>00</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9" w:lineRule="auto"/>
              <w:ind w:left="0" w:right="0"/>
              <w:jc w:val="center"/>
              <w:textAlignment w:val="baseline"/>
              <w:rPr>
                <w:rFonts w:hint="eastAsia" w:ascii="仿宋" w:hAnsi="仿宋" w:eastAsia="仿宋" w:cs="仿宋"/>
                <w:sz w:val="28"/>
                <w:szCs w:val="28"/>
              </w:rPr>
            </w:pPr>
            <w:r>
              <w:rPr>
                <w:rFonts w:hint="eastAsia" w:ascii="仿宋" w:hAnsi="仿宋" w:eastAsia="仿宋" w:cs="仿宋"/>
                <w:sz w:val="28"/>
                <w:szCs w:val="28"/>
              </w:rPr>
              <w:t>教学大赛中的课堂教学设计</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9" w:lineRule="auto"/>
              <w:ind w:right="0"/>
              <w:jc w:val="center"/>
              <w:textAlignment w:val="baseline"/>
              <w:rPr>
                <w:rFonts w:hint="eastAsia" w:ascii="仿宋" w:hAnsi="仿宋" w:eastAsia="仿宋" w:cs="仿宋"/>
                <w:sz w:val="28"/>
                <w:szCs w:val="28"/>
              </w:rPr>
            </w:pPr>
            <w:r>
              <w:rPr>
                <w:rFonts w:hint="eastAsia" w:ascii="仿宋" w:hAnsi="仿宋" w:eastAsia="仿宋" w:cs="仿宋"/>
                <w:sz w:val="28"/>
                <w:szCs w:val="28"/>
              </w:rPr>
              <w:t>姜丽萍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7" w:hRule="atLeast"/>
        </w:trPr>
        <w:tc>
          <w:tcPr>
            <w:tcW w:w="1701" w:type="dxa"/>
            <w:vMerge w:val="restart"/>
            <w:tcBorders>
              <w:bottom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13" w:lineRule="auto"/>
              <w:jc w:val="both"/>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68" w:line="287" w:lineRule="auto"/>
              <w:ind w:left="338" w:right="333" w:firstLine="73"/>
              <w:jc w:val="center"/>
              <w:textAlignment w:val="baseline"/>
              <w:rPr>
                <w:rFonts w:hint="eastAsia" w:ascii="仿宋" w:hAnsi="仿宋" w:eastAsia="仿宋" w:cs="仿宋"/>
                <w:sz w:val="28"/>
                <w:szCs w:val="28"/>
              </w:rPr>
            </w:pPr>
            <w:r>
              <w:rPr>
                <w:rFonts w:hint="eastAsia" w:ascii="仿宋" w:hAnsi="仿宋" w:eastAsia="仿宋" w:cs="仿宋"/>
                <w:spacing w:val="-24"/>
                <w:sz w:val="28"/>
                <w:szCs w:val="28"/>
                <w:lang w:val="en-US" w:eastAsia="zh-CN"/>
              </w:rPr>
              <w:t>8</w:t>
            </w:r>
            <w:r>
              <w:rPr>
                <w:rFonts w:hint="eastAsia" w:ascii="仿宋" w:hAnsi="仿宋" w:eastAsia="仿宋" w:cs="仿宋"/>
                <w:spacing w:val="-20"/>
                <w:sz w:val="28"/>
                <w:szCs w:val="28"/>
              </w:rPr>
              <w:t xml:space="preserve"> 月 24 日</w:t>
            </w:r>
            <w:r>
              <w:rPr>
                <w:rFonts w:hint="eastAsia" w:ascii="仿宋" w:hAnsi="仿宋" w:eastAsia="仿宋" w:cs="仿宋"/>
                <w:sz w:val="28"/>
                <w:szCs w:val="28"/>
              </w:rPr>
              <w:t xml:space="preserve"> </w:t>
            </w:r>
            <w:r>
              <w:rPr>
                <w:rFonts w:hint="eastAsia" w:ascii="仿宋" w:hAnsi="仿宋" w:eastAsia="仿宋" w:cs="仿宋"/>
                <w:spacing w:val="16"/>
                <w:sz w:val="28"/>
                <w:szCs w:val="28"/>
              </w:rPr>
              <w:t>(星期</w:t>
            </w:r>
            <w:r>
              <w:rPr>
                <w:rFonts w:hint="eastAsia" w:ascii="仿宋" w:hAnsi="仿宋" w:eastAsia="仿宋" w:cs="仿宋"/>
                <w:spacing w:val="16"/>
                <w:sz w:val="28"/>
                <w:szCs w:val="28"/>
                <w:lang w:val="en-US" w:eastAsia="zh-CN"/>
              </w:rPr>
              <w:t>三</w:t>
            </w:r>
            <w:r>
              <w:rPr>
                <w:rFonts w:hint="eastAsia" w:ascii="仿宋" w:hAnsi="仿宋" w:eastAsia="仿宋" w:cs="仿宋"/>
                <w:spacing w:val="15"/>
                <w:sz w:val="28"/>
                <w:szCs w:val="28"/>
              </w:rPr>
              <w:t>)</w:t>
            </w: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180" w:lineRule="auto"/>
              <w:ind w:left="0"/>
              <w:jc w:val="center"/>
              <w:textAlignment w:val="baseline"/>
              <w:rPr>
                <w:rFonts w:hint="eastAsia" w:ascii="仿宋" w:hAnsi="仿宋" w:eastAsia="仿宋" w:cs="仿宋"/>
                <w:sz w:val="28"/>
                <w:szCs w:val="28"/>
              </w:rPr>
            </w:pPr>
            <w:r>
              <w:rPr>
                <w:rFonts w:hint="eastAsia" w:ascii="仿宋" w:hAnsi="仿宋" w:eastAsia="仿宋" w:cs="仿宋"/>
                <w:sz w:val="28"/>
                <w:szCs w:val="28"/>
              </w:rPr>
              <w:t>8:30-11:30</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9" w:lineRule="auto"/>
              <w:ind w:left="0" w:right="0"/>
              <w:jc w:val="center"/>
              <w:textAlignment w:val="baseline"/>
              <w:rPr>
                <w:rFonts w:hint="eastAsia" w:ascii="仿宋" w:hAnsi="仿宋" w:eastAsia="仿宋" w:cs="仿宋"/>
                <w:sz w:val="28"/>
                <w:szCs w:val="28"/>
              </w:rPr>
            </w:pPr>
            <w:r>
              <w:rPr>
                <w:rFonts w:hint="eastAsia" w:ascii="仿宋" w:hAnsi="仿宋" w:eastAsia="仿宋" w:cs="仿宋"/>
                <w:sz w:val="28"/>
                <w:szCs w:val="28"/>
              </w:rPr>
              <w:t>“三教”改革背景下职业学校的课程设计与课堂教学</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9" w:lineRule="auto"/>
              <w:ind w:left="0" w:leftChars="0" w:right="0"/>
              <w:jc w:val="center"/>
              <w:textAlignment w:val="baseline"/>
              <w:rPr>
                <w:rFonts w:hint="eastAsia" w:ascii="仿宋" w:hAnsi="仿宋" w:eastAsia="仿宋" w:cs="仿宋"/>
                <w:sz w:val="28"/>
                <w:szCs w:val="28"/>
              </w:rPr>
            </w:pPr>
            <w:r>
              <w:rPr>
                <w:rFonts w:hint="eastAsia" w:ascii="仿宋" w:hAnsi="仿宋" w:eastAsia="仿宋" w:cs="仿宋"/>
                <w:sz w:val="28"/>
                <w:szCs w:val="28"/>
              </w:rPr>
              <w:t>周祥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2" w:hRule="atLeast"/>
        </w:trPr>
        <w:tc>
          <w:tcPr>
            <w:tcW w:w="1701" w:type="dxa"/>
            <w:vMerge w:val="continue"/>
            <w:tcBorders>
              <w:top w:val="nil"/>
              <w:bottom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z w:val="28"/>
                <w:szCs w:val="28"/>
              </w:rPr>
            </w:pP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180" w:lineRule="auto"/>
              <w:ind w:left="0"/>
              <w:jc w:val="center"/>
              <w:textAlignment w:val="baseline"/>
              <w:rPr>
                <w:rFonts w:hint="eastAsia" w:ascii="仿宋" w:hAnsi="仿宋" w:eastAsia="仿宋" w:cs="仿宋"/>
                <w:sz w:val="28"/>
                <w:szCs w:val="28"/>
              </w:rPr>
            </w:pPr>
            <w:r>
              <w:rPr>
                <w:rFonts w:hint="eastAsia" w:ascii="仿宋" w:hAnsi="仿宋" w:eastAsia="仿宋" w:cs="仿宋"/>
                <w:spacing w:val="-2"/>
                <w:sz w:val="28"/>
                <w:szCs w:val="28"/>
              </w:rPr>
              <w:t>14:00-17:</w:t>
            </w:r>
            <w:r>
              <w:rPr>
                <w:rFonts w:hint="eastAsia" w:ascii="仿宋" w:hAnsi="仿宋" w:eastAsia="仿宋" w:cs="仿宋"/>
                <w:spacing w:val="-1"/>
                <w:sz w:val="28"/>
                <w:szCs w:val="28"/>
              </w:rPr>
              <w:t>00</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9" w:lineRule="auto"/>
              <w:ind w:left="0" w:right="0"/>
              <w:jc w:val="center"/>
              <w:textAlignment w:val="baseline"/>
              <w:rPr>
                <w:rFonts w:hint="eastAsia" w:ascii="仿宋" w:hAnsi="仿宋" w:eastAsia="仿宋" w:cs="仿宋"/>
                <w:sz w:val="28"/>
                <w:szCs w:val="28"/>
              </w:rPr>
            </w:pPr>
            <w:r>
              <w:rPr>
                <w:rFonts w:hint="eastAsia" w:ascii="仿宋" w:hAnsi="仿宋" w:eastAsia="仿宋" w:cs="仿宋"/>
                <w:sz w:val="28"/>
                <w:szCs w:val="28"/>
              </w:rPr>
              <w:t>着眼于未来的课堂教学</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9" w:lineRule="auto"/>
              <w:ind w:right="0"/>
              <w:jc w:val="center"/>
              <w:textAlignment w:val="baseline"/>
              <w:rPr>
                <w:rFonts w:hint="eastAsia" w:ascii="仿宋" w:hAnsi="仿宋" w:eastAsia="仿宋" w:cs="仿宋"/>
                <w:sz w:val="28"/>
                <w:szCs w:val="28"/>
              </w:rPr>
            </w:pPr>
            <w:r>
              <w:rPr>
                <w:rFonts w:hint="eastAsia" w:ascii="仿宋" w:hAnsi="仿宋" w:eastAsia="仿宋" w:cs="仿宋"/>
                <w:sz w:val="28"/>
                <w:szCs w:val="28"/>
              </w:rPr>
              <w:t>谢传兵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1701" w:type="dxa"/>
            <w:vMerge w:val="restart"/>
            <w:tcBorders>
              <w:top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eastAsia" w:ascii="仿宋" w:hAnsi="仿宋" w:eastAsia="仿宋" w:cs="仿宋"/>
                <w:spacing w:val="-24"/>
                <w:sz w:val="28"/>
                <w:szCs w:val="28"/>
              </w:rPr>
            </w:pPr>
          </w:p>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24"/>
                <w:sz w:val="28"/>
                <w:szCs w:val="28"/>
              </w:rPr>
            </w:pPr>
            <w:r>
              <w:rPr>
                <w:rFonts w:hint="eastAsia" w:ascii="仿宋" w:hAnsi="仿宋" w:eastAsia="仿宋" w:cs="仿宋"/>
                <w:spacing w:val="-24"/>
                <w:sz w:val="28"/>
                <w:szCs w:val="28"/>
                <w:lang w:val="en-US" w:eastAsia="zh-CN"/>
              </w:rPr>
              <w:t>8</w:t>
            </w:r>
            <w:r>
              <w:rPr>
                <w:rFonts w:hint="eastAsia" w:ascii="仿宋" w:hAnsi="仿宋" w:eastAsia="仿宋" w:cs="仿宋"/>
                <w:spacing w:val="-24"/>
                <w:sz w:val="28"/>
                <w:szCs w:val="28"/>
              </w:rPr>
              <w:t xml:space="preserve"> 月 24 日</w:t>
            </w:r>
          </w:p>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z w:val="28"/>
                <w:szCs w:val="28"/>
              </w:rPr>
            </w:pPr>
            <w:r>
              <w:rPr>
                <w:rFonts w:hint="eastAsia" w:ascii="仿宋" w:hAnsi="仿宋" w:eastAsia="仿宋" w:cs="仿宋"/>
                <w:spacing w:val="-24"/>
                <w:sz w:val="28"/>
                <w:szCs w:val="28"/>
              </w:rPr>
              <w:t>(星期</w:t>
            </w:r>
            <w:r>
              <w:rPr>
                <w:rFonts w:hint="eastAsia" w:ascii="仿宋" w:hAnsi="仿宋" w:eastAsia="仿宋" w:cs="仿宋"/>
                <w:spacing w:val="-24"/>
                <w:sz w:val="28"/>
                <w:szCs w:val="28"/>
                <w:lang w:val="en-US" w:eastAsia="zh-CN"/>
              </w:rPr>
              <w:t>三</w:t>
            </w:r>
            <w:r>
              <w:rPr>
                <w:rFonts w:hint="eastAsia" w:ascii="仿宋" w:hAnsi="仿宋" w:eastAsia="仿宋" w:cs="仿宋"/>
                <w:spacing w:val="-24"/>
                <w:sz w:val="28"/>
                <w:szCs w:val="28"/>
              </w:rPr>
              <w:t>)</w:t>
            </w: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180" w:lineRule="auto"/>
              <w:ind w:left="0" w:leftChars="0"/>
              <w:jc w:val="center"/>
              <w:textAlignment w:val="baseline"/>
              <w:rPr>
                <w:rFonts w:hint="eastAsia" w:ascii="仿宋" w:hAnsi="仿宋" w:eastAsia="仿宋" w:cs="仿宋"/>
                <w:snapToGrid w:val="0"/>
                <w:color w:val="000000"/>
                <w:kern w:val="0"/>
                <w:sz w:val="28"/>
                <w:szCs w:val="28"/>
              </w:rPr>
            </w:pPr>
            <w:r>
              <w:rPr>
                <w:rFonts w:hint="eastAsia" w:ascii="仿宋" w:hAnsi="仿宋" w:eastAsia="仿宋" w:cs="仿宋"/>
                <w:sz w:val="28"/>
                <w:szCs w:val="28"/>
              </w:rPr>
              <w:t>8:30-11:30</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8" w:lineRule="auto"/>
              <w:ind w:left="0" w:right="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分组讨论交流</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唐国平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701" w:type="dxa"/>
            <w:vMerge w:val="continue"/>
            <w:vAlign w:val="top"/>
          </w:tcPr>
          <w:p>
            <w:pPr>
              <w:rPr>
                <w:rFonts w:hint="eastAsia" w:ascii="仿宋" w:hAnsi="仿宋" w:eastAsia="仿宋" w:cs="仿宋"/>
                <w:sz w:val="28"/>
                <w:szCs w:val="28"/>
              </w:rPr>
            </w:pPr>
          </w:p>
        </w:tc>
        <w:tc>
          <w:tcPr>
            <w:tcW w:w="1622" w:type="dxa"/>
            <w:vAlign w:val="center"/>
          </w:tcPr>
          <w:p>
            <w:pPr>
              <w:keepNext w:val="0"/>
              <w:keepLines w:val="0"/>
              <w:pageBreakBefore w:val="0"/>
              <w:widowControl/>
              <w:kinsoku w:val="0"/>
              <w:wordWrap/>
              <w:overflowPunct/>
              <w:topLinePunct w:val="0"/>
              <w:autoSpaceDE w:val="0"/>
              <w:autoSpaceDN w:val="0"/>
              <w:bidi w:val="0"/>
              <w:adjustRightInd w:val="0"/>
              <w:snapToGrid w:val="0"/>
              <w:spacing w:line="180" w:lineRule="auto"/>
              <w:ind w:left="0" w:leftChars="0"/>
              <w:jc w:val="center"/>
              <w:textAlignment w:val="baseline"/>
              <w:rPr>
                <w:rFonts w:hint="eastAsia" w:ascii="仿宋" w:hAnsi="仿宋" w:eastAsia="仿宋" w:cs="仿宋"/>
                <w:snapToGrid w:val="0"/>
                <w:color w:val="000000"/>
                <w:kern w:val="0"/>
                <w:sz w:val="28"/>
                <w:szCs w:val="28"/>
              </w:rPr>
            </w:pPr>
            <w:r>
              <w:rPr>
                <w:rFonts w:hint="eastAsia" w:ascii="仿宋" w:hAnsi="仿宋" w:eastAsia="仿宋" w:cs="仿宋"/>
                <w:spacing w:val="-2"/>
                <w:sz w:val="28"/>
                <w:szCs w:val="28"/>
              </w:rPr>
              <w:t>14:00-17:</w:t>
            </w:r>
            <w:r>
              <w:rPr>
                <w:rFonts w:hint="eastAsia" w:ascii="仿宋" w:hAnsi="仿宋" w:eastAsia="仿宋" w:cs="仿宋"/>
                <w:spacing w:val="-1"/>
                <w:sz w:val="28"/>
                <w:szCs w:val="28"/>
              </w:rPr>
              <w:t>00</w:t>
            </w:r>
          </w:p>
        </w:tc>
        <w:tc>
          <w:tcPr>
            <w:tcW w:w="4015" w:type="dxa"/>
            <w:tcBorders>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8" w:lineRule="auto"/>
              <w:ind w:left="0" w:right="0"/>
              <w:jc w:val="center"/>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结业仪式（发证）</w:t>
            </w:r>
          </w:p>
        </w:tc>
        <w:tc>
          <w:tcPr>
            <w:tcW w:w="1604" w:type="dxa"/>
            <w:tcBorders>
              <w:lef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19" w:lineRule="auto"/>
              <w:ind w:left="0"/>
              <w:jc w:val="center"/>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唐国平</w:t>
            </w:r>
          </w:p>
        </w:tc>
      </w:tr>
    </w:tbl>
    <w:tbl>
      <w:tblPr>
        <w:tblStyle w:val="5"/>
        <w:tblpPr w:leftFromText="180" w:rightFromText="180" w:vertAnchor="text" w:tblpX="10230" w:tblpY="-1125"/>
        <w:tblOverlap w:val="never"/>
        <w:tblW w:w="20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084" w:type="dxa"/>
          </w:tcPr>
          <w:p>
            <w:pPr>
              <w:widowControl w:val="0"/>
              <w:spacing w:before="161" w:line="219" w:lineRule="auto"/>
              <w:rPr>
                <w:rFonts w:ascii="黑体" w:hAnsi="黑体" w:eastAsia="黑体" w:cs="黑体"/>
                <w:spacing w:val="-26"/>
                <w:sz w:val="30"/>
                <w:szCs w:val="30"/>
                <w:shd w:val="clear" w:fill="D3D3D3"/>
                <w:vertAlign w:val="baseline"/>
              </w:rPr>
            </w:pPr>
          </w:p>
        </w:tc>
      </w:tr>
    </w:tbl>
    <w:p>
      <w:pPr>
        <w:spacing w:before="161" w:line="219" w:lineRule="auto"/>
        <w:ind w:left="622"/>
        <w:rPr>
          <w:rFonts w:ascii="黑体" w:hAnsi="黑体" w:eastAsia="黑体" w:cs="黑体"/>
          <w:spacing w:val="-26"/>
          <w:sz w:val="30"/>
          <w:szCs w:val="30"/>
          <w:shd w:val="clear" w:fill="D3D3D3"/>
        </w:rPr>
      </w:pPr>
    </w:p>
    <w:p>
      <w:pPr>
        <w:spacing w:before="161" w:line="219" w:lineRule="auto"/>
        <w:ind w:left="622"/>
        <w:rPr>
          <w:rFonts w:hint="eastAsia" w:ascii="黑体" w:hAnsi="黑体" w:eastAsia="黑体" w:cs="黑体"/>
          <w:spacing w:val="-22"/>
          <w:sz w:val="32"/>
          <w:szCs w:val="32"/>
          <w:lang w:eastAsia="zh-CN"/>
        </w:rPr>
      </w:pPr>
    </w:p>
    <w:p>
      <w:pPr>
        <w:spacing w:before="161" w:line="219" w:lineRule="auto"/>
        <w:ind w:left="622"/>
        <w:rPr>
          <w:rFonts w:hint="eastAsia" w:ascii="黑体" w:hAnsi="黑体" w:eastAsia="黑体" w:cs="黑体"/>
          <w:spacing w:val="-22"/>
          <w:sz w:val="32"/>
          <w:szCs w:val="32"/>
          <w:lang w:eastAsia="zh-CN"/>
        </w:rPr>
      </w:pPr>
    </w:p>
    <w:p>
      <w:pPr>
        <w:spacing w:before="161" w:line="219" w:lineRule="auto"/>
        <w:ind w:left="622"/>
        <w:rPr>
          <w:rFonts w:hint="eastAsia" w:ascii="黑体" w:hAnsi="黑体" w:eastAsia="黑体" w:cs="黑体"/>
          <w:spacing w:val="-22"/>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161" w:line="520" w:lineRule="exact"/>
        <w:ind w:left="622"/>
        <w:textAlignment w:val="baseline"/>
        <w:rPr>
          <w:rFonts w:hint="eastAsia" w:ascii="黑体" w:hAnsi="黑体" w:eastAsia="黑体" w:cs="黑体"/>
          <w:spacing w:val="-22"/>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168" w:line="520" w:lineRule="exact"/>
        <w:ind w:firstLine="620" w:firstLineChars="200"/>
        <w:textAlignment w:val="baseline"/>
        <w:rPr>
          <w:rFonts w:hint="eastAsia" w:ascii="黑体" w:hAnsi="黑体" w:eastAsia="黑体" w:cs="黑体"/>
          <w:sz w:val="32"/>
          <w:szCs w:val="32"/>
          <w:lang w:eastAsia="zh-CN"/>
        </w:rPr>
      </w:pPr>
      <w:r>
        <w:rPr>
          <w:rFonts w:hint="eastAsia" w:ascii="黑体" w:hAnsi="黑体" w:eastAsia="黑体" w:cs="黑体"/>
          <w:spacing w:val="-5"/>
          <w:sz w:val="32"/>
          <w:szCs w:val="32"/>
          <w:lang w:eastAsia="zh-CN"/>
        </w:rPr>
        <w:t>六、培训要求</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04" w:firstLineChars="200"/>
        <w:textAlignment w:val="baseline"/>
        <w:rPr>
          <w:rFonts w:hint="eastAsia" w:ascii="仿宋" w:hAnsi="仿宋" w:eastAsia="仿宋" w:cs="仿宋"/>
          <w:spacing w:val="-9"/>
          <w:sz w:val="32"/>
          <w:szCs w:val="32"/>
        </w:rPr>
      </w:pPr>
      <w:r>
        <w:rPr>
          <w:rFonts w:hint="eastAsia" w:ascii="仿宋" w:hAnsi="仿宋" w:eastAsia="仿宋" w:cs="仿宋"/>
          <w:spacing w:val="-9"/>
          <w:sz w:val="32"/>
          <w:szCs w:val="32"/>
          <w:lang w:val="en-US" w:eastAsia="zh-CN"/>
        </w:rPr>
        <w:t>1</w:t>
      </w:r>
      <w:r>
        <w:rPr>
          <w:rFonts w:hint="eastAsia" w:ascii="仿宋" w:hAnsi="仿宋" w:eastAsia="仿宋" w:cs="仿宋"/>
          <w:spacing w:val="-9"/>
          <w:sz w:val="32"/>
          <w:szCs w:val="32"/>
        </w:rPr>
        <w:t>.本次培训费用由苏州教师发展</w:t>
      </w:r>
      <w:r>
        <w:rPr>
          <w:rFonts w:hint="eastAsia" w:ascii="仿宋" w:hAnsi="仿宋" w:eastAsia="仿宋" w:cs="仿宋"/>
          <w:spacing w:val="-9"/>
          <w:sz w:val="32"/>
          <w:szCs w:val="32"/>
          <w:lang w:eastAsia="zh-CN"/>
        </w:rPr>
        <w:t>学院</w:t>
      </w:r>
      <w:r>
        <w:rPr>
          <w:rFonts w:hint="eastAsia" w:ascii="仿宋" w:hAnsi="仿宋" w:eastAsia="仿宋" w:cs="仿宋"/>
          <w:spacing w:val="-9"/>
          <w:sz w:val="32"/>
          <w:szCs w:val="32"/>
        </w:rPr>
        <w:t>承担，来回交通费由所在 学校承担。</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04" w:firstLineChars="200"/>
        <w:textAlignment w:val="baseline"/>
        <w:rPr>
          <w:rFonts w:hint="eastAsia" w:ascii="仿宋" w:hAnsi="仿宋" w:eastAsia="仿宋" w:cs="仿宋"/>
          <w:spacing w:val="-9"/>
          <w:sz w:val="32"/>
          <w:szCs w:val="32"/>
        </w:rPr>
      </w:pPr>
      <w:r>
        <w:rPr>
          <w:rFonts w:hint="eastAsia" w:ascii="仿宋" w:hAnsi="仿宋" w:eastAsia="仿宋" w:cs="仿宋"/>
          <w:spacing w:val="-9"/>
          <w:sz w:val="32"/>
          <w:szCs w:val="32"/>
          <w:lang w:val="en-US" w:eastAsia="zh-CN"/>
        </w:rPr>
        <w:t>2.</w:t>
      </w:r>
      <w:r>
        <w:rPr>
          <w:rFonts w:hint="eastAsia" w:ascii="仿宋" w:hAnsi="仿宋" w:eastAsia="仿宋" w:cs="仿宋"/>
          <w:spacing w:val="-9"/>
          <w:sz w:val="32"/>
          <w:szCs w:val="32"/>
        </w:rPr>
        <w:t>请各学校认真做好报名工作，于</w:t>
      </w:r>
      <w:r>
        <w:rPr>
          <w:rFonts w:hint="eastAsia" w:ascii="仿宋" w:hAnsi="仿宋" w:eastAsia="仿宋" w:cs="仿宋"/>
          <w:spacing w:val="-9"/>
          <w:sz w:val="32"/>
          <w:szCs w:val="32"/>
          <w:lang w:val="en-US" w:eastAsia="zh-CN"/>
        </w:rPr>
        <w:t>7</w:t>
      </w:r>
      <w:r>
        <w:rPr>
          <w:rFonts w:hint="eastAsia" w:ascii="仿宋" w:hAnsi="仿宋" w:eastAsia="仿宋" w:cs="仿宋"/>
          <w:spacing w:val="-9"/>
          <w:sz w:val="32"/>
          <w:szCs w:val="32"/>
        </w:rPr>
        <w:t>月</w:t>
      </w:r>
      <w:r>
        <w:rPr>
          <w:rFonts w:hint="eastAsia" w:ascii="仿宋" w:hAnsi="仿宋" w:eastAsia="仿宋" w:cs="仿宋"/>
          <w:spacing w:val="-9"/>
          <w:sz w:val="32"/>
          <w:szCs w:val="32"/>
          <w:lang w:val="en-US" w:eastAsia="zh-CN"/>
        </w:rPr>
        <w:t>30</w:t>
      </w:r>
      <w:r>
        <w:rPr>
          <w:rFonts w:hint="eastAsia" w:ascii="仿宋" w:hAnsi="仿宋" w:eastAsia="仿宋" w:cs="仿宋"/>
          <w:spacing w:val="-9"/>
          <w:sz w:val="32"/>
          <w:szCs w:val="32"/>
        </w:rPr>
        <w:t>日前将培训回执发至邮箱：</w:t>
      </w:r>
      <w:r>
        <w:rPr>
          <w:rFonts w:hint="eastAsia" w:ascii="仿宋" w:hAnsi="仿宋" w:eastAsia="仿宋" w:cs="仿宋"/>
          <w:spacing w:val="-9"/>
          <w:sz w:val="32"/>
          <w:szCs w:val="32"/>
        </w:rPr>
        <w:fldChar w:fldCharType="begin"/>
      </w:r>
      <w:r>
        <w:rPr>
          <w:rFonts w:hint="eastAsia" w:ascii="仿宋" w:hAnsi="仿宋" w:eastAsia="仿宋" w:cs="仿宋"/>
          <w:spacing w:val="-9"/>
          <w:sz w:val="32"/>
          <w:szCs w:val="32"/>
        </w:rPr>
        <w:instrText xml:space="preserve"> HYPERLINK "mailto:1484014776@qq.com；联系人：石老师，联系电话：13675177217" </w:instrText>
      </w:r>
      <w:r>
        <w:rPr>
          <w:rFonts w:hint="eastAsia" w:ascii="仿宋" w:hAnsi="仿宋" w:eastAsia="仿宋" w:cs="仿宋"/>
          <w:spacing w:val="-9"/>
          <w:sz w:val="32"/>
          <w:szCs w:val="32"/>
        </w:rPr>
        <w:fldChar w:fldCharType="separate"/>
      </w:r>
      <w:r>
        <w:rPr>
          <w:rFonts w:hint="eastAsia" w:ascii="仿宋" w:hAnsi="仿宋" w:eastAsia="仿宋" w:cs="仿宋"/>
          <w:spacing w:val="-9"/>
          <w:sz w:val="32"/>
          <w:szCs w:val="32"/>
          <w:lang w:val="en-US" w:eastAsia="zh-CN"/>
        </w:rPr>
        <w:t>596765583</w:t>
      </w:r>
      <w:r>
        <w:rPr>
          <w:rFonts w:hint="eastAsia" w:ascii="仿宋" w:hAnsi="仿宋" w:eastAsia="仿宋" w:cs="仿宋"/>
          <w:spacing w:val="-9"/>
          <w:sz w:val="32"/>
          <w:szCs w:val="32"/>
        </w:rPr>
        <w:t>@qq.com；联系人：</w:t>
      </w:r>
      <w:r>
        <w:rPr>
          <w:rFonts w:hint="eastAsia" w:ascii="仿宋" w:hAnsi="仿宋" w:eastAsia="仿宋" w:cs="仿宋"/>
          <w:spacing w:val="-9"/>
          <w:sz w:val="32"/>
          <w:szCs w:val="32"/>
          <w:lang w:val="en-US" w:eastAsia="zh-CN"/>
        </w:rPr>
        <w:t>董</w:t>
      </w:r>
      <w:r>
        <w:rPr>
          <w:rFonts w:hint="eastAsia" w:ascii="仿宋" w:hAnsi="仿宋" w:eastAsia="仿宋" w:cs="仿宋"/>
          <w:spacing w:val="-9"/>
          <w:sz w:val="32"/>
          <w:szCs w:val="32"/>
        </w:rPr>
        <w:t>老师，联系电话：</w:t>
      </w:r>
      <w:r>
        <w:rPr>
          <w:rFonts w:hint="eastAsia" w:ascii="仿宋" w:hAnsi="仿宋" w:eastAsia="仿宋" w:cs="仿宋"/>
          <w:spacing w:val="-9"/>
          <w:sz w:val="32"/>
          <w:szCs w:val="32"/>
        </w:rPr>
        <w:fldChar w:fldCharType="end"/>
      </w:r>
      <w:r>
        <w:rPr>
          <w:rFonts w:hint="eastAsia" w:ascii="仿宋" w:hAnsi="仿宋" w:eastAsia="仿宋" w:cs="仿宋"/>
          <w:spacing w:val="-9"/>
          <w:sz w:val="32"/>
          <w:szCs w:val="32"/>
          <w:lang w:val="en-US" w:eastAsia="zh-CN"/>
        </w:rPr>
        <w:t>13962105380</w:t>
      </w:r>
      <w:r>
        <w:rPr>
          <w:rFonts w:hint="eastAsia" w:ascii="仿宋" w:hAnsi="仿宋" w:eastAsia="仿宋" w:cs="仿宋"/>
          <w:spacing w:val="-9"/>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04" w:firstLineChars="200"/>
        <w:textAlignment w:val="baseline"/>
        <w:rPr>
          <w:rFonts w:hint="eastAsia" w:ascii="仿宋" w:hAnsi="仿宋" w:eastAsia="仿宋" w:cs="仿宋"/>
          <w:sz w:val="32"/>
          <w:szCs w:val="32"/>
        </w:rPr>
      </w:pPr>
      <w:r>
        <w:rPr>
          <w:rFonts w:hint="eastAsia" w:ascii="仿宋" w:hAnsi="仿宋" w:eastAsia="仿宋" w:cs="仿宋"/>
          <w:spacing w:val="-9"/>
          <w:position w:val="18"/>
          <w:sz w:val="32"/>
          <w:szCs w:val="32"/>
          <w:lang w:val="en-US" w:eastAsia="zh-CN"/>
        </w:rPr>
        <w:t>3.</w:t>
      </w:r>
      <w:r>
        <w:rPr>
          <w:rFonts w:hint="eastAsia" w:ascii="仿宋" w:hAnsi="仿宋" w:eastAsia="仿宋" w:cs="仿宋"/>
          <w:spacing w:val="-9"/>
          <w:position w:val="18"/>
          <w:sz w:val="32"/>
          <w:szCs w:val="32"/>
        </w:rPr>
        <w:t>请参加本次培训的教师加入 QQ 群：</w:t>
      </w:r>
      <w:r>
        <w:rPr>
          <w:rFonts w:hint="eastAsia" w:ascii="仿宋" w:hAnsi="仿宋" w:eastAsia="仿宋" w:cs="仿宋"/>
          <w:spacing w:val="-9"/>
          <w:position w:val="18"/>
          <w:sz w:val="32"/>
          <w:szCs w:val="32"/>
          <w:lang w:val="en-US" w:eastAsia="zh-CN"/>
        </w:rPr>
        <w:t>731894484</w:t>
      </w:r>
      <w:r>
        <w:rPr>
          <w:rFonts w:hint="eastAsia" w:ascii="仿宋" w:hAnsi="仿宋" w:eastAsia="仿宋" w:cs="仿宋"/>
          <w:spacing w:val="-9"/>
          <w:position w:val="18"/>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sz w:val="32"/>
          <w:szCs w:val="32"/>
        </w:rPr>
      </w:pPr>
    </w:p>
    <w:p>
      <w:pPr>
        <w:spacing w:line="295" w:lineRule="auto"/>
        <w:rPr>
          <w:rFonts w:hint="eastAsia" w:ascii="仿宋" w:hAnsi="仿宋" w:eastAsia="仿宋" w:cs="仿宋"/>
          <w:sz w:val="32"/>
          <w:szCs w:val="32"/>
        </w:rPr>
      </w:pPr>
    </w:p>
    <w:p>
      <w:pPr>
        <w:spacing w:line="394" w:lineRule="auto"/>
        <w:rPr>
          <w:rFonts w:hint="eastAsia" w:ascii="仿宋" w:hAnsi="仿宋" w:eastAsia="仿宋" w:cs="仿宋"/>
          <w:sz w:val="32"/>
          <w:szCs w:val="32"/>
        </w:rPr>
      </w:pPr>
    </w:p>
    <w:p>
      <w:pPr>
        <w:spacing w:line="600" w:lineRule="exact"/>
        <w:jc w:val="center"/>
        <w:rPr>
          <w:rFonts w:ascii="仿宋" w:hAnsi="仿宋" w:eastAsia="仿宋"/>
          <w:b/>
          <w:sz w:val="36"/>
          <w:szCs w:val="32"/>
        </w:rPr>
      </w:pPr>
      <w:r>
        <w:rPr>
          <w:rFonts w:hint="eastAsia" w:ascii="仿宋" w:hAnsi="仿宋" w:eastAsia="仿宋"/>
          <w:b/>
          <w:sz w:val="36"/>
          <w:szCs w:val="32"/>
        </w:rPr>
        <w:t>报名表回执</w:t>
      </w:r>
    </w:p>
    <w:tbl>
      <w:tblPr>
        <w:tblStyle w:val="4"/>
        <w:tblpPr w:leftFromText="180" w:rightFromText="180" w:vertAnchor="text" w:horzAnchor="page" w:tblpX="1898" w:tblpY="215"/>
        <w:tblOverlap w:val="never"/>
        <w:tblW w:w="8655" w:type="dxa"/>
        <w:tblInd w:w="0" w:type="dxa"/>
        <w:tblLayout w:type="fixed"/>
        <w:tblCellMar>
          <w:top w:w="0" w:type="dxa"/>
          <w:left w:w="108" w:type="dxa"/>
          <w:bottom w:w="0" w:type="dxa"/>
          <w:right w:w="108" w:type="dxa"/>
        </w:tblCellMar>
      </w:tblPr>
      <w:tblGrid>
        <w:gridCol w:w="715"/>
        <w:gridCol w:w="987"/>
        <w:gridCol w:w="992"/>
        <w:gridCol w:w="1134"/>
        <w:gridCol w:w="1013"/>
        <w:gridCol w:w="1620"/>
        <w:gridCol w:w="1350"/>
        <w:gridCol w:w="844"/>
      </w:tblGrid>
      <w:tr>
        <w:tblPrEx>
          <w:tblCellMar>
            <w:top w:w="0" w:type="dxa"/>
            <w:left w:w="108" w:type="dxa"/>
            <w:bottom w:w="0" w:type="dxa"/>
            <w:right w:w="108" w:type="dxa"/>
          </w:tblCellMar>
        </w:tblPrEx>
        <w:trPr>
          <w:trHeight w:val="1299" w:hRule="exact"/>
        </w:trPr>
        <w:tc>
          <w:tcPr>
            <w:tcW w:w="71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b/>
                <w:sz w:val="28"/>
                <w:szCs w:val="28"/>
              </w:rPr>
            </w:pPr>
            <w:r>
              <w:rPr>
                <w:rFonts w:hint="eastAsia" w:ascii="仿宋" w:hAnsi="仿宋" w:eastAsia="仿宋"/>
                <w:b/>
                <w:sz w:val="28"/>
                <w:szCs w:val="28"/>
              </w:rPr>
              <w:t>序</w:t>
            </w:r>
            <w:bookmarkStart w:id="0" w:name="_GoBack"/>
            <w:bookmarkEnd w:id="0"/>
          </w:p>
          <w:p>
            <w:pPr>
              <w:widowControl/>
              <w:jc w:val="center"/>
              <w:rPr>
                <w:rFonts w:ascii="仿宋" w:hAnsi="仿宋" w:eastAsia="仿宋"/>
                <w:b/>
                <w:sz w:val="28"/>
                <w:szCs w:val="28"/>
              </w:rPr>
            </w:pPr>
            <w:r>
              <w:rPr>
                <w:rFonts w:hint="eastAsia" w:ascii="仿宋" w:hAnsi="仿宋" w:eastAsia="仿宋"/>
                <w:b/>
                <w:sz w:val="28"/>
                <w:szCs w:val="28"/>
              </w:rPr>
              <w:t>号</w:t>
            </w:r>
          </w:p>
        </w:tc>
        <w:tc>
          <w:tcPr>
            <w:tcW w:w="987"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28"/>
                <w:szCs w:val="28"/>
              </w:rPr>
            </w:pPr>
            <w:r>
              <w:rPr>
                <w:rFonts w:hint="eastAsia" w:ascii="仿宋" w:hAnsi="仿宋" w:eastAsia="仿宋"/>
                <w:b/>
                <w:sz w:val="28"/>
                <w:szCs w:val="28"/>
              </w:rPr>
              <w:t>单位</w:t>
            </w:r>
          </w:p>
        </w:tc>
        <w:tc>
          <w:tcPr>
            <w:tcW w:w="992"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28"/>
                <w:szCs w:val="28"/>
              </w:rPr>
            </w:pPr>
            <w:r>
              <w:rPr>
                <w:rFonts w:hint="eastAsia" w:ascii="仿宋" w:hAnsi="仿宋" w:eastAsia="仿宋"/>
                <w:b/>
                <w:sz w:val="28"/>
                <w:szCs w:val="28"/>
              </w:rPr>
              <w:t>姓名</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28"/>
                <w:szCs w:val="28"/>
              </w:rPr>
            </w:pPr>
            <w:r>
              <w:rPr>
                <w:rFonts w:hint="eastAsia" w:ascii="仿宋" w:hAnsi="仿宋" w:eastAsia="仿宋"/>
                <w:b/>
                <w:sz w:val="28"/>
                <w:szCs w:val="28"/>
              </w:rPr>
              <w:t>性别</w:t>
            </w:r>
          </w:p>
        </w:tc>
        <w:tc>
          <w:tcPr>
            <w:tcW w:w="1013"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28"/>
                <w:szCs w:val="28"/>
              </w:rPr>
            </w:pPr>
            <w:r>
              <w:rPr>
                <w:rFonts w:hint="eastAsia" w:ascii="仿宋" w:hAnsi="仿宋" w:eastAsia="仿宋"/>
                <w:b/>
                <w:sz w:val="28"/>
                <w:szCs w:val="28"/>
              </w:rPr>
              <w:t>任教学科</w:t>
            </w:r>
          </w:p>
        </w:tc>
        <w:tc>
          <w:tcPr>
            <w:tcW w:w="1620"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28"/>
                <w:szCs w:val="28"/>
              </w:rPr>
            </w:pPr>
            <w:r>
              <w:rPr>
                <w:rFonts w:hint="eastAsia" w:ascii="仿宋" w:hAnsi="仿宋" w:eastAsia="仿宋"/>
                <w:b/>
                <w:sz w:val="28"/>
                <w:szCs w:val="28"/>
              </w:rPr>
              <w:t>身份证</w:t>
            </w:r>
          </w:p>
          <w:p>
            <w:pPr>
              <w:widowControl/>
              <w:jc w:val="center"/>
              <w:rPr>
                <w:rFonts w:ascii="仿宋" w:hAnsi="仿宋" w:eastAsia="仿宋"/>
                <w:b/>
                <w:sz w:val="28"/>
                <w:szCs w:val="28"/>
              </w:rPr>
            </w:pPr>
            <w:r>
              <w:rPr>
                <w:rFonts w:hint="eastAsia" w:ascii="仿宋" w:hAnsi="仿宋" w:eastAsia="仿宋"/>
                <w:b/>
                <w:sz w:val="28"/>
                <w:szCs w:val="28"/>
              </w:rPr>
              <w:t>号码</w:t>
            </w:r>
          </w:p>
        </w:tc>
        <w:tc>
          <w:tcPr>
            <w:tcW w:w="1350"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28"/>
                <w:szCs w:val="28"/>
              </w:rPr>
            </w:pPr>
            <w:r>
              <w:rPr>
                <w:rFonts w:hint="eastAsia" w:ascii="仿宋" w:hAnsi="仿宋" w:eastAsia="仿宋"/>
                <w:b/>
                <w:sz w:val="28"/>
                <w:szCs w:val="28"/>
              </w:rPr>
              <w:t>手机号码</w:t>
            </w:r>
          </w:p>
        </w:tc>
        <w:tc>
          <w:tcPr>
            <w:tcW w:w="844"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28"/>
                <w:szCs w:val="28"/>
              </w:rPr>
            </w:pPr>
            <w:r>
              <w:rPr>
                <w:rFonts w:hint="eastAsia" w:ascii="仿宋" w:hAnsi="仿宋" w:eastAsia="仿宋"/>
                <w:b/>
                <w:sz w:val="28"/>
                <w:szCs w:val="28"/>
              </w:rPr>
              <w:t>是否</w:t>
            </w:r>
          </w:p>
          <w:p>
            <w:pPr>
              <w:widowControl/>
              <w:jc w:val="center"/>
              <w:rPr>
                <w:rFonts w:ascii="仿宋" w:hAnsi="仿宋" w:eastAsia="仿宋"/>
                <w:b/>
                <w:sz w:val="28"/>
                <w:szCs w:val="28"/>
              </w:rPr>
            </w:pPr>
            <w:r>
              <w:rPr>
                <w:rFonts w:hint="eastAsia" w:ascii="仿宋" w:hAnsi="仿宋" w:eastAsia="仿宋"/>
                <w:b/>
                <w:sz w:val="28"/>
                <w:szCs w:val="28"/>
              </w:rPr>
              <w:t>住宿</w:t>
            </w:r>
          </w:p>
        </w:tc>
      </w:tr>
      <w:tr>
        <w:tblPrEx>
          <w:tblCellMar>
            <w:top w:w="0" w:type="dxa"/>
            <w:left w:w="108" w:type="dxa"/>
            <w:bottom w:w="0" w:type="dxa"/>
            <w:right w:w="108" w:type="dxa"/>
          </w:tblCellMar>
        </w:tblPrEx>
        <w:trPr>
          <w:trHeight w:val="630" w:hRule="atLeast"/>
        </w:trPr>
        <w:tc>
          <w:tcPr>
            <w:tcW w:w="715"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987"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992"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1134"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1013"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1620"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1350"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844"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r>
      <w:tr>
        <w:tblPrEx>
          <w:tblCellMar>
            <w:top w:w="0" w:type="dxa"/>
            <w:left w:w="108" w:type="dxa"/>
            <w:bottom w:w="0" w:type="dxa"/>
            <w:right w:w="108" w:type="dxa"/>
          </w:tblCellMar>
        </w:tblPrEx>
        <w:trPr>
          <w:trHeight w:val="630" w:hRule="atLeast"/>
        </w:trPr>
        <w:tc>
          <w:tcPr>
            <w:tcW w:w="715"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987"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992"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1134"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1013"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1620" w:type="dxa"/>
            <w:tcBorders>
              <w:top w:val="nil"/>
              <w:left w:val="nil"/>
              <w:bottom w:val="single" w:color="auto" w:sz="4" w:space="0"/>
              <w:right w:val="single" w:color="auto" w:sz="4" w:space="0"/>
            </w:tcBorders>
            <w:noWrap/>
            <w:vAlign w:val="center"/>
          </w:tcPr>
          <w:p>
            <w:pPr>
              <w:widowControl/>
              <w:rPr>
                <w:rFonts w:ascii="仿宋" w:hAnsi="仿宋" w:eastAsia="仿宋"/>
                <w:sz w:val="24"/>
                <w:szCs w:val="32"/>
              </w:rPr>
            </w:pPr>
          </w:p>
        </w:tc>
        <w:tc>
          <w:tcPr>
            <w:tcW w:w="1350"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844"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r>
      <w:tr>
        <w:tblPrEx>
          <w:tblCellMar>
            <w:top w:w="0" w:type="dxa"/>
            <w:left w:w="108" w:type="dxa"/>
            <w:bottom w:w="0" w:type="dxa"/>
            <w:right w:w="108" w:type="dxa"/>
          </w:tblCellMar>
        </w:tblPrEx>
        <w:trPr>
          <w:trHeight w:val="630" w:hRule="atLeast"/>
        </w:trPr>
        <w:tc>
          <w:tcPr>
            <w:tcW w:w="715"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987"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992"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1134"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1013"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1620"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1350"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c>
          <w:tcPr>
            <w:tcW w:w="844" w:type="dxa"/>
            <w:tcBorders>
              <w:top w:val="nil"/>
              <w:left w:val="nil"/>
              <w:bottom w:val="single" w:color="auto" w:sz="4" w:space="0"/>
              <w:right w:val="single" w:color="auto" w:sz="4" w:space="0"/>
            </w:tcBorders>
            <w:noWrap/>
            <w:vAlign w:val="center"/>
          </w:tcPr>
          <w:p>
            <w:pPr>
              <w:widowControl/>
              <w:jc w:val="center"/>
              <w:rPr>
                <w:rFonts w:ascii="仿宋" w:hAnsi="仿宋" w:eastAsia="仿宋"/>
                <w:sz w:val="24"/>
                <w:szCs w:val="32"/>
              </w:rPr>
            </w:pPr>
          </w:p>
        </w:tc>
      </w:tr>
    </w:tbl>
    <w:p>
      <w:pPr>
        <w:rPr>
          <w:rFonts w:ascii="Arial"/>
          <w:sz w:val="21"/>
        </w:rPr>
      </w:pPr>
    </w:p>
    <w:sectPr>
      <w:pgSz w:w="11907" w:h="16839"/>
      <w:pgMar w:top="1431" w:right="916" w:bottom="0" w:left="1622"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仿宋简体">
    <w:altName w:val="宋体"/>
    <w:panose1 w:val="03000509000000000000"/>
    <w:charset w:val="86"/>
    <w:family w:val="auto"/>
    <w:pitch w:val="default"/>
    <w:sig w:usb0="00000000" w:usb1="00000000" w:usb2="00000000" w:usb3="00000000" w:csb0="00040000" w:csb1="00000000"/>
  </w:font>
  <w:font w:name="创艺简仿宋">
    <w:altName w:val="黑体"/>
    <w:panose1 w:val="00000000000000000000"/>
    <w:charset w:val="86"/>
    <w:family w:val="auto"/>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bordersDoNotSurroundHeader w:val="false"/>
  <w:bordersDoNotSurroundFooter w:val="false"/>
  <w:documentProtection w:enforcement="0"/>
  <w:displayHorizontalDrawingGridEvery w:val="1"/>
  <w:displayVerticalDrawingGridEvery w:val="1"/>
  <w:noPunctuationKerning w:val="true"/>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NhMWM3MjJjOGFhNjk3MTg4ZmQwMDFkMTYzYjU3NDYifQ=="/>
  </w:docVars>
  <w:rsids>
    <w:rsidRoot w:val="00172A27"/>
    <w:rsid w:val="092B0CC4"/>
    <w:rsid w:val="0FFE8DD0"/>
    <w:rsid w:val="16324F52"/>
    <w:rsid w:val="1CEF5EC8"/>
    <w:rsid w:val="1E2D5912"/>
    <w:rsid w:val="31EB6C80"/>
    <w:rsid w:val="3BBF7944"/>
    <w:rsid w:val="3EE75890"/>
    <w:rsid w:val="3F96F910"/>
    <w:rsid w:val="3FEB8270"/>
    <w:rsid w:val="437047EF"/>
    <w:rsid w:val="5235702A"/>
    <w:rsid w:val="56FF6AF0"/>
    <w:rsid w:val="5B363C3A"/>
    <w:rsid w:val="5C7F3456"/>
    <w:rsid w:val="5FAB2610"/>
    <w:rsid w:val="673B79EA"/>
    <w:rsid w:val="6E7B0846"/>
    <w:rsid w:val="759F7BFF"/>
    <w:rsid w:val="BDE642E8"/>
    <w:rsid w:val="DA4F71A7"/>
    <w:rsid w:val="FF7659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line="520" w:lineRule="exact"/>
      <w:ind w:left="570"/>
    </w:pPr>
    <w:rPr>
      <w:rFonts w:ascii="方正仿宋简体" w:hAnsi="创艺简仿宋" w:eastAsia="方正仿宋简体"/>
      <w:sz w:val="24"/>
    </w:rPr>
  </w:style>
  <w:style w:type="paragraph" w:styleId="3">
    <w:name w:val="envelope return"/>
    <w:basedOn w:val="1"/>
    <w:qFormat/>
    <w:uiPriority w:val="0"/>
    <w:pPr>
      <w:snapToGrid w:val="0"/>
    </w:pPr>
    <w:rPr>
      <w:rFonts w:ascii="Arial" w:hAnsi="Arial"/>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3608</Words>
  <Characters>3822</Characters>
  <TotalTime>8</TotalTime>
  <ScaleCrop>false</ScaleCrop>
  <LinksUpToDate>false</LinksUpToDate>
  <CharactersWithSpaces>3930</CharactersWithSpaces>
  <Application>WPS Office_11.8.2.9864_F1E327BC-269C-435d-A152-05C5408002CA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2022-05-20T17:37:00Z</dcterms:created>
  <dc:creator>user</dc:creator>
  <cp:lastModifiedBy>sugou</cp:lastModifiedBy>
  <dcterms:modified xsi:type="dcterms:W3CDTF">2022-06-28T15:50:34Z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2022-06-16T14:48:51Z</vt:filetime>
  </property>
  <property fmtid="{D5CDD505-2E9C-101B-9397-08002B2CF9AE}" pid="4" name="KSOProductBuildVer">
    <vt:lpwstr>2052-11.8.2.9864</vt:lpwstr>
  </property>
  <property fmtid="{D5CDD505-2E9C-101B-9397-08002B2CF9AE}" pid="5" name="ICV">
    <vt:lpwstr>D834FC63BEDB489087F78BF3895403C5</vt:lpwstr>
  </property>
</Properties>
</file>